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F96" w:rsidRDefault="00C3427C">
      <w:pPr>
        <w:rPr>
          <w:b/>
          <w:sz w:val="24"/>
          <w:szCs w:val="24"/>
        </w:rPr>
      </w:pPr>
      <w:r w:rsidRPr="00C3427C">
        <w:rPr>
          <w:b/>
          <w:sz w:val="24"/>
          <w:szCs w:val="24"/>
        </w:rPr>
        <w:t xml:space="preserve">Model bezpiecznego przyjaznego środowiska ułatwiającego  skorzystanie z usług w przestrzeni publicznej </w:t>
      </w:r>
      <w:r>
        <w:rPr>
          <w:b/>
          <w:sz w:val="24"/>
          <w:szCs w:val="24"/>
        </w:rPr>
        <w:t xml:space="preserve">w ramach zadania  „Poznajemy- rozumiemy –pomagamy” warsztaty szkoleniowe dla </w:t>
      </w:r>
      <w:r w:rsidR="00B474B7">
        <w:rPr>
          <w:b/>
          <w:sz w:val="24"/>
          <w:szCs w:val="24"/>
        </w:rPr>
        <w:t>pracowników instytucji i branż</w:t>
      </w:r>
      <w:r>
        <w:rPr>
          <w:b/>
          <w:sz w:val="24"/>
          <w:szCs w:val="24"/>
        </w:rPr>
        <w:t xml:space="preserve">y usługowej  </w:t>
      </w:r>
    </w:p>
    <w:p w:rsidR="00B474B7" w:rsidRDefault="00B474B7">
      <w:pPr>
        <w:rPr>
          <w:b/>
          <w:sz w:val="24"/>
          <w:szCs w:val="24"/>
        </w:rPr>
      </w:pPr>
    </w:p>
    <w:p w:rsidR="00B474B7" w:rsidRPr="00794B73" w:rsidRDefault="00B474B7" w:rsidP="00B474B7">
      <w:pPr>
        <w:rPr>
          <w:b/>
          <w:i/>
          <w:color w:val="1F497D" w:themeColor="text2"/>
        </w:rPr>
      </w:pPr>
      <w:r w:rsidRPr="00794B73">
        <w:rPr>
          <w:b/>
          <w:i/>
          <w:color w:val="1F497D" w:themeColor="text2"/>
        </w:rPr>
        <w:t>Co to jest autyzm ?</w:t>
      </w:r>
    </w:p>
    <w:p w:rsidR="00B474B7" w:rsidRDefault="00B474B7" w:rsidP="00B474B7">
      <w:pPr>
        <w:jc w:val="both"/>
      </w:pPr>
      <w:r>
        <w:tab/>
        <w:t xml:space="preserve">Autyzm to zaburzenie rozwojowe, które powoduje trudności w postrzeganiu świata ,uczeniu się i porozumiewaniu oraz w kontaktach społecznych .Osoby z autyzmem mają trudności w prawidłowym nawiązywaniu relacji z innymi ludźmi ,a ich zachowanie cechuje sztywność. Trudności mogą przejawiać się w różny sposób u poszczególnych osób oraz mieć różny stopień nasilenia  w efekcie niektóre osoby z autyzmem są bardzo głęboko zaburzone-nie potrafią  nawiązać kontaktów z innymi osobami, nie mówią i nie komunikują się w inny sposób (np. mimiką, gestami),mają dużo stereotypowych  zachowań, maniery zmów ruchowych, podczas gdy u  innych objawy są słabo nasilone i osoby te mogą prowadzić w miarę zwykła życie </w:t>
      </w:r>
    </w:p>
    <w:p w:rsidR="00B474B7" w:rsidRPr="00794B73" w:rsidRDefault="00B474B7" w:rsidP="00B474B7">
      <w:pPr>
        <w:rPr>
          <w:b/>
          <w:i/>
          <w:color w:val="1F497D" w:themeColor="text2"/>
        </w:rPr>
      </w:pPr>
      <w:r w:rsidRPr="00794B73">
        <w:rPr>
          <w:b/>
          <w:i/>
          <w:color w:val="1F497D" w:themeColor="text2"/>
        </w:rPr>
        <w:t xml:space="preserve">Jakie </w:t>
      </w:r>
      <w:r>
        <w:rPr>
          <w:b/>
          <w:i/>
          <w:color w:val="1F497D" w:themeColor="text2"/>
        </w:rPr>
        <w:t>trudności</w:t>
      </w:r>
      <w:r w:rsidRPr="00794B73">
        <w:rPr>
          <w:b/>
          <w:i/>
          <w:color w:val="1F497D" w:themeColor="text2"/>
        </w:rPr>
        <w:t xml:space="preserve">  możemy napotkać ?</w:t>
      </w:r>
    </w:p>
    <w:p w:rsidR="00B474B7" w:rsidRDefault="00B474B7" w:rsidP="00B474B7">
      <w:pPr>
        <w:jc w:val="both"/>
      </w:pPr>
      <w:r>
        <w:t>Występujące u osób z autyzmem trudności w rozumowaniu oraz odbieraniu świata mogą skutkować pojawieniem się u nich niewłaściwych  zachowań. Często spotykane są nietypowe i problemowe zachowania takie jak skrajne reakcje na zmiany , niezwykła wrażliwość na dźwięki ,obrazy, faktury, kompulsywne powtarzanie rutyn, czynności, i ruchów. Problemy z komunikacją mała elastyczność  i silna nadwrażliwość mogą być wyzwaniem zarówno dla klienta   jak  i usługodawcy.</w:t>
      </w:r>
    </w:p>
    <w:p w:rsidR="00B474B7" w:rsidRPr="001135E0" w:rsidRDefault="00B474B7" w:rsidP="00B474B7">
      <w:pPr>
        <w:rPr>
          <w:b/>
        </w:rPr>
      </w:pPr>
      <w:r w:rsidRPr="001135E0">
        <w:rPr>
          <w:b/>
        </w:rPr>
        <w:t xml:space="preserve">Model ten zawiera informacje ,które mogą być pomocne . podczas świadczenia usługi wobec osób z autyzmem </w:t>
      </w:r>
    </w:p>
    <w:p w:rsidR="00B474B7" w:rsidRPr="00B474B7" w:rsidRDefault="00B474B7" w:rsidP="00B474B7">
      <w:pPr>
        <w:rPr>
          <w:b/>
          <w:color w:val="4F81BD" w:themeColor="accent1"/>
        </w:rPr>
      </w:pPr>
      <w:r w:rsidRPr="00B474B7">
        <w:rPr>
          <w:b/>
          <w:color w:val="4F81BD" w:themeColor="accent1"/>
        </w:rPr>
        <w:t>Jak przygotować się do wizyty aby skończyła się sukcesem?</w:t>
      </w:r>
    </w:p>
    <w:p w:rsidR="00B474B7" w:rsidRDefault="00B474B7" w:rsidP="00B474B7">
      <w:r>
        <w:t xml:space="preserve">a/Skontaktuj się z rodzicem  -przeprowadzona wcześniejsza rozmowa z rodzicem  lub opiekunem  przed wizytą  dająca zarys poziomu funkcjonowania dziecka </w:t>
      </w:r>
    </w:p>
    <w:p w:rsidR="00B474B7" w:rsidRDefault="00B474B7" w:rsidP="00B474B7">
      <w:r>
        <w:t xml:space="preserve">b/ Zapytaj o mocne /słabe strony dziecka    jego ograniczenia i trudności </w:t>
      </w:r>
    </w:p>
    <w:p w:rsidR="00B474B7" w:rsidRDefault="00B474B7" w:rsidP="00B474B7">
      <w:r>
        <w:t>c/Zapytaj o wcześniejsze doświadczenie w podobnej sytuacji ,zapytaj co  wtedy sprawdziło się a co przeszkodziło</w:t>
      </w:r>
    </w:p>
    <w:p w:rsidR="00B474B7" w:rsidRDefault="00B474B7" w:rsidP="00B474B7">
      <w:r>
        <w:t xml:space="preserve">d/ Posłuchaj uwag rodzica/opiekuna   </w:t>
      </w:r>
      <w:r w:rsidR="00CC65D2">
        <w:t xml:space="preserve"> </w:t>
      </w:r>
      <w:r>
        <w:t>on udzieli  Ci najlepszych wskazówek.</w:t>
      </w:r>
    </w:p>
    <w:p w:rsidR="00B474B7" w:rsidRDefault="00B474B7" w:rsidP="00B474B7">
      <w:pPr>
        <w:tabs>
          <w:tab w:val="left" w:pos="1635"/>
        </w:tabs>
      </w:pPr>
      <w:r>
        <w:t xml:space="preserve">(Dowiedz się </w:t>
      </w:r>
      <w:r>
        <w:tab/>
        <w:t xml:space="preserve">czy dziecko potrafi się porozumieć </w:t>
      </w:r>
      <w:r w:rsidR="00CC65D2">
        <w:t xml:space="preserve"> </w:t>
      </w:r>
      <w:r>
        <w:t xml:space="preserve"> słowami?, Ile rozumie z tego co do niego się mówi,</w:t>
      </w:r>
      <w:r w:rsidR="00CC65D2">
        <w:t xml:space="preserve"> </w:t>
      </w:r>
      <w:r>
        <w:t xml:space="preserve">Jak reaguje na nowe miejsca osoby </w:t>
      </w:r>
      <w:r w:rsidR="00CC65D2">
        <w:t>,c</w:t>
      </w:r>
      <w:r>
        <w:t xml:space="preserve">zy przeszkadza mu tłok, hałas, światło dotyk, zapach  (jakie posiada nadwrażliwości </w:t>
      </w:r>
      <w:r w:rsidR="00CC65D2">
        <w:t xml:space="preserve">w bazowych systemach </w:t>
      </w:r>
      <w:proofErr w:type="spellStart"/>
      <w:r w:rsidR="00CC65D2">
        <w:t>zmysłowych,c</w:t>
      </w:r>
      <w:r>
        <w:t>zy</w:t>
      </w:r>
      <w:proofErr w:type="spellEnd"/>
      <w:r>
        <w:t xml:space="preserve"> potrafi czekać na swo</w:t>
      </w:r>
      <w:r w:rsidR="00CC65D2">
        <w:t>ja kolej ,j</w:t>
      </w:r>
      <w:r>
        <w:t>akie ma zainteresowania</w:t>
      </w:r>
      <w:r w:rsidR="00CC65D2">
        <w:t>).</w:t>
      </w:r>
    </w:p>
    <w:p w:rsidR="00B474B7" w:rsidRDefault="00CC65D2" w:rsidP="00B474B7">
      <w:pPr>
        <w:tabs>
          <w:tab w:val="left" w:pos="1635"/>
        </w:tabs>
        <w:rPr>
          <w:b/>
        </w:rPr>
      </w:pPr>
      <w:r>
        <w:rPr>
          <w:b/>
        </w:rPr>
        <w:t xml:space="preserve">Na podstawie  uzyskanych informacji </w:t>
      </w:r>
      <w:r w:rsidR="00B474B7" w:rsidRPr="0078633A">
        <w:rPr>
          <w:b/>
        </w:rPr>
        <w:t xml:space="preserve"> utworzysz sobie „Paszport komunikacyjny „</w:t>
      </w:r>
      <w:r>
        <w:rPr>
          <w:b/>
        </w:rPr>
        <w:t xml:space="preserve"> ze swoim kliente</w:t>
      </w:r>
      <w:r w:rsidR="00B474B7" w:rsidRPr="0078633A">
        <w:rPr>
          <w:b/>
        </w:rPr>
        <w:t xml:space="preserve">m </w:t>
      </w:r>
    </w:p>
    <w:p w:rsidR="00B474B7" w:rsidRDefault="00B474B7" w:rsidP="00B474B7">
      <w:pPr>
        <w:tabs>
          <w:tab w:val="left" w:pos="1635"/>
        </w:tabs>
        <w:rPr>
          <w:b/>
        </w:rPr>
      </w:pPr>
      <w:r>
        <w:rPr>
          <w:b/>
        </w:rPr>
        <w:t>Uzyskane infor</w:t>
      </w:r>
      <w:r w:rsidR="00CC65D2">
        <w:rPr>
          <w:b/>
        </w:rPr>
        <w:t>macje i wskazówki o swoim klien</w:t>
      </w:r>
      <w:r>
        <w:rPr>
          <w:b/>
        </w:rPr>
        <w:t>c</w:t>
      </w:r>
      <w:r w:rsidR="00CC65D2">
        <w:rPr>
          <w:b/>
        </w:rPr>
        <w:t>i</w:t>
      </w:r>
      <w:r>
        <w:rPr>
          <w:b/>
        </w:rPr>
        <w:t xml:space="preserve">e  </w:t>
      </w:r>
      <w:r w:rsidR="00CC65D2">
        <w:rPr>
          <w:b/>
        </w:rPr>
        <w:t xml:space="preserve"> staną</w:t>
      </w:r>
      <w:r>
        <w:rPr>
          <w:b/>
        </w:rPr>
        <w:t xml:space="preserve"> się podst</w:t>
      </w:r>
      <w:r w:rsidR="00A90176">
        <w:rPr>
          <w:b/>
        </w:rPr>
        <w:t xml:space="preserve">awą do zorganizowania wizyty </w:t>
      </w:r>
      <w:r>
        <w:rPr>
          <w:b/>
        </w:rPr>
        <w:t>.</w:t>
      </w:r>
      <w:r w:rsidR="00CC65D2">
        <w:rPr>
          <w:b/>
        </w:rPr>
        <w:t xml:space="preserve"> P</w:t>
      </w:r>
      <w:r>
        <w:rPr>
          <w:b/>
        </w:rPr>
        <w:t>rzygotuje</w:t>
      </w:r>
      <w:r w:rsidR="00CC65D2">
        <w:rPr>
          <w:b/>
        </w:rPr>
        <w:t xml:space="preserve">sz  również odpowiednio </w:t>
      </w:r>
      <w:r>
        <w:rPr>
          <w:b/>
        </w:rPr>
        <w:t xml:space="preserve"> </w:t>
      </w:r>
      <w:r w:rsidR="00CC65D2">
        <w:rPr>
          <w:b/>
        </w:rPr>
        <w:t xml:space="preserve">przestrzeń </w:t>
      </w:r>
      <w:r w:rsidR="00A90176">
        <w:rPr>
          <w:b/>
        </w:rPr>
        <w:t>w której odbywać</w:t>
      </w:r>
      <w:r w:rsidR="00CC65D2">
        <w:rPr>
          <w:b/>
        </w:rPr>
        <w:t xml:space="preserve"> się będzie usługa </w:t>
      </w:r>
      <w:r>
        <w:rPr>
          <w:b/>
        </w:rPr>
        <w:t xml:space="preserve"> </w:t>
      </w:r>
    </w:p>
    <w:p w:rsidR="00B474B7" w:rsidRPr="006C6980" w:rsidRDefault="006C6980" w:rsidP="00B474B7">
      <w:pPr>
        <w:tabs>
          <w:tab w:val="left" w:pos="1635"/>
        </w:tabs>
        <w:rPr>
          <w:rFonts w:ascii="Times New Roman" w:hAnsi="Times New Roman" w:cs="Times New Roman"/>
        </w:rPr>
      </w:pPr>
      <w:r w:rsidRPr="006C6980">
        <w:rPr>
          <w:rFonts w:ascii="Times New Roman" w:hAnsi="Times New Roman" w:cs="Times New Roman"/>
        </w:rPr>
        <w:lastRenderedPageBreak/>
        <w:t>1.Sporzą</w:t>
      </w:r>
      <w:r w:rsidR="00B474B7" w:rsidRPr="006C6980">
        <w:rPr>
          <w:rFonts w:ascii="Times New Roman" w:hAnsi="Times New Roman" w:cs="Times New Roman"/>
        </w:rPr>
        <w:t xml:space="preserve">dź plan wizyty gdzie określisz jak się będziesz zachowywał  oraz jak będzie się zachowywał personel pomocniczy oraz inni klienci (gdyby byli w tym czasie ).Na pierwsza </w:t>
      </w:r>
      <w:proofErr w:type="spellStart"/>
      <w:r w:rsidR="00B474B7" w:rsidRPr="006C6980">
        <w:rPr>
          <w:rFonts w:ascii="Times New Roman" w:hAnsi="Times New Roman" w:cs="Times New Roman"/>
        </w:rPr>
        <w:t>wizyte</w:t>
      </w:r>
      <w:proofErr w:type="spellEnd"/>
      <w:r w:rsidR="00B474B7" w:rsidRPr="006C6980">
        <w:rPr>
          <w:rFonts w:ascii="Times New Roman" w:hAnsi="Times New Roman" w:cs="Times New Roman"/>
        </w:rPr>
        <w:t xml:space="preserve"> postaraj się </w:t>
      </w:r>
      <w:r>
        <w:rPr>
          <w:rFonts w:ascii="Times New Roman" w:hAnsi="Times New Roman" w:cs="Times New Roman"/>
        </w:rPr>
        <w:t xml:space="preserve">tak zaplanować </w:t>
      </w:r>
      <w:r w:rsidR="00B474B7" w:rsidRPr="006C6980">
        <w:rPr>
          <w:rFonts w:ascii="Times New Roman" w:hAnsi="Times New Roman" w:cs="Times New Roman"/>
        </w:rPr>
        <w:t xml:space="preserve"> harmonogram usług aby wizyta </w:t>
      </w:r>
      <w:r w:rsidR="00A90176" w:rsidRPr="006C6980">
        <w:rPr>
          <w:rFonts w:ascii="Times New Roman" w:hAnsi="Times New Roman" w:cs="Times New Roman"/>
        </w:rPr>
        <w:t>dziecka była w tym czasie jedyną wizytą  w gabinecie</w:t>
      </w:r>
      <w:r>
        <w:rPr>
          <w:rFonts w:ascii="Times New Roman" w:hAnsi="Times New Roman" w:cs="Times New Roman"/>
        </w:rPr>
        <w:t xml:space="preserve"> kosmetycznym, fryzjerskim </w:t>
      </w:r>
      <w:r w:rsidR="00A90176" w:rsidRPr="006C6980">
        <w:rPr>
          <w:rFonts w:ascii="Times New Roman" w:hAnsi="Times New Roman" w:cs="Times New Roman"/>
        </w:rPr>
        <w:t>bibliotece,</w:t>
      </w:r>
      <w:r>
        <w:rPr>
          <w:rFonts w:ascii="Times New Roman" w:hAnsi="Times New Roman" w:cs="Times New Roman"/>
        </w:rPr>
        <w:t xml:space="preserve"> </w:t>
      </w:r>
      <w:r w:rsidR="00A90176" w:rsidRPr="006C6980">
        <w:rPr>
          <w:rFonts w:ascii="Times New Roman" w:hAnsi="Times New Roman" w:cs="Times New Roman"/>
        </w:rPr>
        <w:t>kawiarni ,sklepie .</w:t>
      </w:r>
    </w:p>
    <w:p w:rsidR="00B474B7" w:rsidRPr="006C6980" w:rsidRDefault="006C6980" w:rsidP="00B474B7">
      <w:pPr>
        <w:tabs>
          <w:tab w:val="left" w:pos="1635"/>
        </w:tabs>
        <w:rPr>
          <w:rFonts w:ascii="Times New Roman" w:hAnsi="Times New Roman" w:cs="Times New Roman"/>
        </w:rPr>
      </w:pPr>
      <w:r w:rsidRPr="006C6980">
        <w:rPr>
          <w:rFonts w:ascii="Times New Roman" w:hAnsi="Times New Roman" w:cs="Times New Roman"/>
        </w:rPr>
        <w:t>2.</w:t>
      </w:r>
      <w:r w:rsidR="00B474B7" w:rsidRPr="006C6980">
        <w:rPr>
          <w:rFonts w:ascii="Times New Roman" w:hAnsi="Times New Roman" w:cs="Times New Roman"/>
        </w:rPr>
        <w:t>Zaplanuj gdzie klient będzie czekał w jaki sposób czas oczekiwania będzie zminimalizowany,</w:t>
      </w:r>
      <w:r>
        <w:rPr>
          <w:rFonts w:ascii="Times New Roman" w:hAnsi="Times New Roman" w:cs="Times New Roman"/>
        </w:rPr>
        <w:t xml:space="preserve"> </w:t>
      </w:r>
      <w:r w:rsidR="00B474B7" w:rsidRPr="006C6980">
        <w:rPr>
          <w:rFonts w:ascii="Times New Roman" w:hAnsi="Times New Roman" w:cs="Times New Roman"/>
        </w:rPr>
        <w:t xml:space="preserve">lub wyeliminowany </w:t>
      </w:r>
    </w:p>
    <w:p w:rsidR="00B474B7" w:rsidRPr="006C6980" w:rsidRDefault="006C6980" w:rsidP="00B474B7">
      <w:pPr>
        <w:tabs>
          <w:tab w:val="left" w:pos="1635"/>
        </w:tabs>
        <w:rPr>
          <w:rFonts w:ascii="Times New Roman" w:hAnsi="Times New Roman" w:cs="Times New Roman"/>
        </w:rPr>
      </w:pPr>
      <w:r w:rsidRPr="006C6980">
        <w:rPr>
          <w:rFonts w:ascii="Times New Roman" w:hAnsi="Times New Roman" w:cs="Times New Roman"/>
        </w:rPr>
        <w:t>3.</w:t>
      </w:r>
      <w:r w:rsidR="00B474B7" w:rsidRPr="006C6980">
        <w:rPr>
          <w:rFonts w:ascii="Times New Roman" w:hAnsi="Times New Roman" w:cs="Times New Roman"/>
        </w:rPr>
        <w:t xml:space="preserve">Jakie czynności po kolei będziesz wykonywał  </w:t>
      </w:r>
      <w:r w:rsidR="00A90176" w:rsidRPr="006C6980">
        <w:rPr>
          <w:rFonts w:ascii="Times New Roman" w:hAnsi="Times New Roman" w:cs="Times New Roman"/>
        </w:rPr>
        <w:t xml:space="preserve"> </w:t>
      </w:r>
      <w:r w:rsidR="00B474B7" w:rsidRPr="006C6980">
        <w:rPr>
          <w:rFonts w:ascii="Times New Roman" w:hAnsi="Times New Roman" w:cs="Times New Roman"/>
        </w:rPr>
        <w:t>jaki</w:t>
      </w:r>
      <w:r w:rsidR="00A90176" w:rsidRPr="006C6980">
        <w:rPr>
          <w:rFonts w:ascii="Times New Roman" w:hAnsi="Times New Roman" w:cs="Times New Roman"/>
        </w:rPr>
        <w:t>ch</w:t>
      </w:r>
      <w:r w:rsidR="00B474B7" w:rsidRPr="006C6980">
        <w:rPr>
          <w:rFonts w:ascii="Times New Roman" w:hAnsi="Times New Roman" w:cs="Times New Roman"/>
        </w:rPr>
        <w:t xml:space="preserve"> sposobów będ</w:t>
      </w:r>
      <w:r w:rsidR="00A90176" w:rsidRPr="006C6980">
        <w:rPr>
          <w:rFonts w:ascii="Times New Roman" w:hAnsi="Times New Roman" w:cs="Times New Roman"/>
        </w:rPr>
        <w:t xml:space="preserve">ziesz używał  by zachęcić osobę </w:t>
      </w:r>
      <w:r w:rsidR="00B474B7" w:rsidRPr="006C6980">
        <w:rPr>
          <w:rFonts w:ascii="Times New Roman" w:hAnsi="Times New Roman" w:cs="Times New Roman"/>
        </w:rPr>
        <w:t xml:space="preserve">do współpracy  </w:t>
      </w:r>
    </w:p>
    <w:p w:rsidR="00B474B7" w:rsidRPr="006C6980" w:rsidRDefault="006C6980" w:rsidP="00B474B7">
      <w:pPr>
        <w:tabs>
          <w:tab w:val="left" w:pos="1635"/>
        </w:tabs>
        <w:rPr>
          <w:rFonts w:ascii="Times New Roman" w:hAnsi="Times New Roman" w:cs="Times New Roman"/>
        </w:rPr>
      </w:pPr>
      <w:r w:rsidRPr="006C6980">
        <w:rPr>
          <w:rFonts w:ascii="Times New Roman" w:hAnsi="Times New Roman" w:cs="Times New Roman"/>
        </w:rPr>
        <w:t>4.</w:t>
      </w:r>
      <w:r w:rsidR="00B474B7" w:rsidRPr="006C6980">
        <w:rPr>
          <w:rFonts w:ascii="Times New Roman" w:hAnsi="Times New Roman" w:cs="Times New Roman"/>
        </w:rPr>
        <w:t>W jaki sposób swój plan przekażesz swojemu klientowi (proste klarowne zdania, obrazki , napisy dostosowane do możliwości komunikacyjnych dziecka</w:t>
      </w:r>
      <w:r w:rsidR="00A90176" w:rsidRPr="006C6980">
        <w:rPr>
          <w:rFonts w:ascii="Times New Roman" w:hAnsi="Times New Roman" w:cs="Times New Roman"/>
        </w:rPr>
        <w:t>. T</w:t>
      </w:r>
      <w:r w:rsidR="00B474B7" w:rsidRPr="006C6980">
        <w:rPr>
          <w:rFonts w:ascii="Times New Roman" w:hAnsi="Times New Roman" w:cs="Times New Roman"/>
        </w:rPr>
        <w:t>ak organi</w:t>
      </w:r>
      <w:r w:rsidR="00E90398">
        <w:rPr>
          <w:rFonts w:ascii="Times New Roman" w:hAnsi="Times New Roman" w:cs="Times New Roman"/>
        </w:rPr>
        <w:t>zujesz  plan aby klient wiedzia</w:t>
      </w:r>
      <w:r w:rsidR="00A90176" w:rsidRPr="006C6980">
        <w:rPr>
          <w:rFonts w:ascii="Times New Roman" w:hAnsi="Times New Roman" w:cs="Times New Roman"/>
        </w:rPr>
        <w:t xml:space="preserve">ł </w:t>
      </w:r>
      <w:r w:rsidR="00B474B7" w:rsidRPr="006C6980">
        <w:rPr>
          <w:rFonts w:ascii="Times New Roman" w:hAnsi="Times New Roman" w:cs="Times New Roman"/>
        </w:rPr>
        <w:t>co po kolei będzie go czekało )</w:t>
      </w:r>
    </w:p>
    <w:p w:rsidR="00B474B7" w:rsidRPr="006C6980" w:rsidRDefault="006C6980" w:rsidP="00B474B7">
      <w:pPr>
        <w:tabs>
          <w:tab w:val="left" w:pos="1635"/>
        </w:tabs>
        <w:rPr>
          <w:rFonts w:ascii="Times New Roman" w:hAnsi="Times New Roman" w:cs="Times New Roman"/>
        </w:rPr>
      </w:pPr>
      <w:r w:rsidRPr="006C6980">
        <w:rPr>
          <w:rFonts w:ascii="Times New Roman" w:hAnsi="Times New Roman" w:cs="Times New Roman"/>
        </w:rPr>
        <w:t>5.</w:t>
      </w:r>
      <w:r w:rsidR="00B474B7" w:rsidRPr="006C6980">
        <w:rPr>
          <w:rFonts w:ascii="Times New Roman" w:hAnsi="Times New Roman" w:cs="Times New Roman"/>
        </w:rPr>
        <w:t xml:space="preserve">Jak zorganizujesz </w:t>
      </w:r>
      <w:r w:rsidR="00A90176" w:rsidRPr="006C6980">
        <w:rPr>
          <w:rFonts w:ascii="Times New Roman" w:hAnsi="Times New Roman" w:cs="Times New Roman"/>
        </w:rPr>
        <w:t xml:space="preserve">swoją przestrzeń usługową </w:t>
      </w:r>
      <w:r w:rsidR="00B474B7" w:rsidRPr="006C6980">
        <w:rPr>
          <w:rFonts w:ascii="Times New Roman" w:hAnsi="Times New Roman" w:cs="Times New Roman"/>
        </w:rPr>
        <w:t xml:space="preserve"> aby zminimalizować trudne zachowania dziecka </w:t>
      </w:r>
      <w:r w:rsidR="00A90176" w:rsidRPr="006C6980">
        <w:rPr>
          <w:rFonts w:ascii="Times New Roman" w:hAnsi="Times New Roman" w:cs="Times New Roman"/>
        </w:rPr>
        <w:t>(oceń ,które miejsca  mogą być trudne pod względem  ilości,</w:t>
      </w:r>
      <w:r w:rsidRPr="006C6980">
        <w:rPr>
          <w:rFonts w:ascii="Times New Roman" w:hAnsi="Times New Roman" w:cs="Times New Roman"/>
        </w:rPr>
        <w:t xml:space="preserve"> </w:t>
      </w:r>
      <w:r w:rsidR="00A90176" w:rsidRPr="006C6980">
        <w:rPr>
          <w:rFonts w:ascii="Times New Roman" w:hAnsi="Times New Roman" w:cs="Times New Roman"/>
        </w:rPr>
        <w:t xml:space="preserve">natężenia </w:t>
      </w:r>
      <w:r w:rsidRPr="006C6980">
        <w:rPr>
          <w:rFonts w:ascii="Times New Roman" w:hAnsi="Times New Roman" w:cs="Times New Roman"/>
        </w:rPr>
        <w:t xml:space="preserve"> specyficznych bodźców sensorycznych (głośno, gorąco, ostre światło, zbyt ciemno)lub  sytuacji (kolejka, hałas, odwiedziny innych klientów, odgłosy ulicy, )</w:t>
      </w:r>
    </w:p>
    <w:p w:rsidR="00B474B7" w:rsidRDefault="00E90398" w:rsidP="00B474B7">
      <w:pPr>
        <w:rPr>
          <w:rFonts w:ascii="Times New Roman" w:hAnsi="Times New Roman" w:cs="Times New Roman"/>
        </w:rPr>
      </w:pPr>
      <w:r w:rsidRPr="00E90398">
        <w:rPr>
          <w:rFonts w:ascii="Times New Roman" w:hAnsi="Times New Roman" w:cs="Times New Roman"/>
        </w:rPr>
        <w:t>6.Jeżeli dziecko nie posługuje się mową wspieraj się alternatywnymi sposobami komunikowania się   (piktogramy,</w:t>
      </w:r>
      <w:r>
        <w:rPr>
          <w:rFonts w:ascii="Times New Roman" w:hAnsi="Times New Roman" w:cs="Times New Roman"/>
        </w:rPr>
        <w:t xml:space="preserve"> </w:t>
      </w:r>
      <w:r w:rsidRPr="00E90398">
        <w:rPr>
          <w:rFonts w:ascii="Times New Roman" w:hAnsi="Times New Roman" w:cs="Times New Roman"/>
        </w:rPr>
        <w:t>obrazki,</w:t>
      </w:r>
      <w:r>
        <w:rPr>
          <w:rFonts w:ascii="Times New Roman" w:hAnsi="Times New Roman" w:cs="Times New Roman"/>
        </w:rPr>
        <w:t xml:space="preserve"> </w:t>
      </w:r>
      <w:r w:rsidRPr="00E90398">
        <w:rPr>
          <w:rFonts w:ascii="Times New Roman" w:hAnsi="Times New Roman" w:cs="Times New Roman"/>
        </w:rPr>
        <w:t>fiszki komunikacyjne )dostosowanymi do możliwości dziecka .dostosuj komunikaty werbalne do poziomu dziecka pod względem struktury (jak mówisz) oraz przekazywanych treści (co mówisz)</w:t>
      </w:r>
      <w:r>
        <w:rPr>
          <w:rFonts w:ascii="Times New Roman" w:hAnsi="Times New Roman" w:cs="Times New Roman"/>
        </w:rPr>
        <w:t>.</w:t>
      </w:r>
    </w:p>
    <w:p w:rsidR="00E90398" w:rsidRPr="00E90398" w:rsidRDefault="00E90398" w:rsidP="00B474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7.Staraj się przekazywać dziecku informacje o tym „co” i „jak ma zrobić” a nie czego nie należy robić ,nie wolno mu robić  (zamiast „Nie rusz”- powiedz „zostaw” </w:t>
      </w:r>
    </w:p>
    <w:p w:rsidR="00B474B7" w:rsidRPr="00CC65D2" w:rsidRDefault="00B474B7">
      <w:pPr>
        <w:rPr>
          <w:b/>
          <w:color w:val="FF0000"/>
          <w:sz w:val="24"/>
          <w:szCs w:val="24"/>
        </w:rPr>
      </w:pPr>
    </w:p>
    <w:p w:rsidR="00B474B7" w:rsidRDefault="00B474B7">
      <w:pPr>
        <w:rPr>
          <w:b/>
          <w:sz w:val="24"/>
          <w:szCs w:val="24"/>
        </w:rPr>
      </w:pPr>
    </w:p>
    <w:p w:rsidR="00B474B7" w:rsidRDefault="00B474B7">
      <w:pPr>
        <w:rPr>
          <w:b/>
          <w:sz w:val="24"/>
          <w:szCs w:val="24"/>
        </w:rPr>
      </w:pPr>
    </w:p>
    <w:p w:rsidR="00C3427C" w:rsidRDefault="00C3427C">
      <w:pPr>
        <w:rPr>
          <w:b/>
          <w:sz w:val="24"/>
          <w:szCs w:val="24"/>
        </w:rPr>
      </w:pPr>
    </w:p>
    <w:p w:rsidR="00C3427C" w:rsidRDefault="00C3427C">
      <w:pPr>
        <w:rPr>
          <w:b/>
          <w:sz w:val="24"/>
          <w:szCs w:val="24"/>
        </w:rPr>
      </w:pPr>
    </w:p>
    <w:p w:rsidR="00E90398" w:rsidRDefault="00E90398">
      <w:pPr>
        <w:rPr>
          <w:b/>
          <w:sz w:val="24"/>
          <w:szCs w:val="24"/>
        </w:rPr>
      </w:pPr>
    </w:p>
    <w:p w:rsidR="00E90398" w:rsidRDefault="00E90398">
      <w:pPr>
        <w:rPr>
          <w:b/>
          <w:sz w:val="24"/>
          <w:szCs w:val="24"/>
        </w:rPr>
      </w:pPr>
    </w:p>
    <w:p w:rsidR="00E90398" w:rsidRDefault="00E90398">
      <w:pPr>
        <w:rPr>
          <w:b/>
          <w:sz w:val="24"/>
          <w:szCs w:val="24"/>
        </w:rPr>
      </w:pPr>
    </w:p>
    <w:p w:rsidR="00E90398" w:rsidRDefault="00E90398">
      <w:pPr>
        <w:rPr>
          <w:b/>
          <w:sz w:val="24"/>
          <w:szCs w:val="24"/>
        </w:rPr>
      </w:pPr>
    </w:p>
    <w:p w:rsidR="00E90398" w:rsidRDefault="00E90398">
      <w:pPr>
        <w:rPr>
          <w:b/>
          <w:sz w:val="24"/>
          <w:szCs w:val="24"/>
        </w:rPr>
      </w:pPr>
    </w:p>
    <w:p w:rsidR="00E90398" w:rsidRDefault="00E90398">
      <w:pPr>
        <w:rPr>
          <w:b/>
          <w:sz w:val="24"/>
          <w:szCs w:val="24"/>
        </w:rPr>
      </w:pPr>
    </w:p>
    <w:p w:rsidR="00E90398" w:rsidRDefault="00E90398">
      <w:pPr>
        <w:rPr>
          <w:b/>
          <w:sz w:val="24"/>
          <w:szCs w:val="24"/>
        </w:rPr>
      </w:pPr>
    </w:p>
    <w:p w:rsidR="00141792" w:rsidRDefault="00E90398" w:rsidP="00141792">
      <w:pPr>
        <w:rPr>
          <w:rFonts w:ascii="Times New Roman" w:hAnsi="Times New Roman" w:cs="Times New Roman"/>
          <w:b/>
          <w:sz w:val="24"/>
          <w:szCs w:val="24"/>
        </w:rPr>
      </w:pPr>
      <w:r w:rsidRPr="001417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Rekomendacje </w:t>
      </w:r>
      <w:r w:rsidR="00141792" w:rsidRPr="00141792">
        <w:rPr>
          <w:rFonts w:ascii="Times New Roman" w:hAnsi="Times New Roman" w:cs="Times New Roman"/>
          <w:b/>
          <w:sz w:val="24"/>
          <w:szCs w:val="24"/>
        </w:rPr>
        <w:t xml:space="preserve"> i wskazania do organizowania usługi w salonie fryzjerskim.</w:t>
      </w:r>
    </w:p>
    <w:p w:rsidR="00141792" w:rsidRDefault="00141792" w:rsidP="00141792">
      <w:pPr>
        <w:pStyle w:val="Akapitzlist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Zapoznaj się /opracuj  we współpracy z rodzicem/opiekunem dziecka  „Paszport komunikacyjny” dziecka </w:t>
      </w:r>
    </w:p>
    <w:p w:rsidR="00141792" w:rsidRDefault="00141792" w:rsidP="00141792">
      <w:pPr>
        <w:pStyle w:val="Akapitzlist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Przygotuj krótki przewodnik po swoim gabinecie oprowadź dziecko zapoznając go przestrzenią i ze sprzętem sposobami korzystania z nich</w:t>
      </w:r>
    </w:p>
    <w:p w:rsidR="00141792" w:rsidRDefault="00141792" w:rsidP="00141792">
      <w:pPr>
        <w:pStyle w:val="Akapitzlist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Prześledź ,które miejsca mogą być trudne pod względem ilości natężenia bodźców (głośno, gorąco, ostre, migające światło, zbyt ciemno, nadmiar przedmiotów, produktów  na ladzie,</w:t>
      </w:r>
      <w:r w:rsidR="00C07740">
        <w:rPr>
          <w:rFonts w:ascii="Times New Roman" w:hAnsi="Times New Roman" w:cs="Times New Roman"/>
          <w:sz w:val="24"/>
          <w:szCs w:val="24"/>
        </w:rPr>
        <w:t xml:space="preserve"> odgłosy suszarek, golarek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7740">
        <w:rPr>
          <w:rFonts w:ascii="Times New Roman" w:hAnsi="Times New Roman" w:cs="Times New Roman"/>
          <w:sz w:val="24"/>
          <w:szCs w:val="24"/>
        </w:rPr>
        <w:t>) jak i sytuacji ( hałas, szum wody z kranu, odwiedziny klientów, głośne rozmowy, zamykanie otwieranie drzwi, dobiegające odgłosy z ulicy, dźwięki urządzeń np. czajnika ekspresu do kawy</w:t>
      </w:r>
      <w:r w:rsidR="00401FB1">
        <w:rPr>
          <w:rFonts w:ascii="Times New Roman" w:hAnsi="Times New Roman" w:cs="Times New Roman"/>
          <w:sz w:val="24"/>
          <w:szCs w:val="24"/>
        </w:rPr>
        <w:t>, d</w:t>
      </w:r>
      <w:bookmarkStart w:id="0" w:name="_GoBack"/>
      <w:bookmarkEnd w:id="0"/>
      <w:r w:rsidR="00401FB1">
        <w:rPr>
          <w:rFonts w:ascii="Times New Roman" w:hAnsi="Times New Roman" w:cs="Times New Roman"/>
          <w:sz w:val="24"/>
          <w:szCs w:val="24"/>
        </w:rPr>
        <w:t>zwonki telefony</w:t>
      </w:r>
      <w:r w:rsidR="00C07740">
        <w:rPr>
          <w:rFonts w:ascii="Times New Roman" w:hAnsi="Times New Roman" w:cs="Times New Roman"/>
          <w:sz w:val="24"/>
          <w:szCs w:val="24"/>
        </w:rPr>
        <w:t xml:space="preserve"> itp.)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07740">
        <w:rPr>
          <w:rFonts w:ascii="Times New Roman" w:hAnsi="Times New Roman" w:cs="Times New Roman"/>
          <w:sz w:val="24"/>
          <w:szCs w:val="24"/>
        </w:rPr>
        <w:t>i w jaki sposób przeorganizować sytuacje  lub uprzedzać dziecko  zgodnie z jego preferencjami sensorycznymi (inf. z Paszportu komunikacyjnego)</w:t>
      </w:r>
    </w:p>
    <w:p w:rsidR="00401FB1" w:rsidRDefault="00401FB1" w:rsidP="00141792">
      <w:pPr>
        <w:pStyle w:val="Akapitzlist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Unikać bodźców  dezintegrujących (nadmiaru zapachów z dezodorantu lakieru odgłosów suszarki  i stosować bodźce sensoryczne uspokajające ( np. ulubiony przedmiot w dłoni, na blacie, guma do żucia, trzymanie lusterka aby widziało dziecko co dzieje się w tyle np. podczas mycia głowy  itp. .możliwość przyniesienia przez dziecko kawałka materiału z własnym ulubionym zapachem, wykorzystanie stoperów w uszach </w:t>
      </w:r>
    </w:p>
    <w:p w:rsidR="008A2692" w:rsidRDefault="00401FB1" w:rsidP="00141792">
      <w:pPr>
        <w:pStyle w:val="Akapitzlist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Pamiętać o </w:t>
      </w:r>
    </w:p>
    <w:p w:rsidR="008A2692" w:rsidRDefault="008A2692" w:rsidP="008A2692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a/</w:t>
      </w:r>
      <w:r w:rsidR="00401FB1">
        <w:rPr>
          <w:rFonts w:ascii="Times New Roman" w:hAnsi="Times New Roman" w:cs="Times New Roman"/>
          <w:sz w:val="24"/>
          <w:szCs w:val="24"/>
        </w:rPr>
        <w:t xml:space="preserve"> obronności dotykowej –delikatne bodźce dotykowe mogą </w:t>
      </w:r>
      <w:r w:rsidR="000825E8">
        <w:rPr>
          <w:rFonts w:ascii="Times New Roman" w:hAnsi="Times New Roman" w:cs="Times New Roman"/>
          <w:sz w:val="24"/>
          <w:szCs w:val="24"/>
        </w:rPr>
        <w:t>powodować</w:t>
      </w:r>
      <w:r w:rsidR="00401FB1">
        <w:rPr>
          <w:rFonts w:ascii="Times New Roman" w:hAnsi="Times New Roman" w:cs="Times New Roman"/>
          <w:sz w:val="24"/>
          <w:szCs w:val="24"/>
        </w:rPr>
        <w:t xml:space="preserve"> nadmierne reakcje emocjonalne w postaci </w:t>
      </w:r>
      <w:proofErr w:type="spellStart"/>
      <w:r w:rsidR="00401FB1">
        <w:rPr>
          <w:rFonts w:ascii="Times New Roman" w:hAnsi="Times New Roman" w:cs="Times New Roman"/>
          <w:sz w:val="24"/>
          <w:szCs w:val="24"/>
        </w:rPr>
        <w:t>rozpraszalności</w:t>
      </w:r>
      <w:proofErr w:type="spellEnd"/>
      <w:r w:rsidR="00401FB1">
        <w:rPr>
          <w:rFonts w:ascii="Times New Roman" w:hAnsi="Times New Roman" w:cs="Times New Roman"/>
          <w:sz w:val="24"/>
          <w:szCs w:val="24"/>
        </w:rPr>
        <w:t xml:space="preserve"> uwagi </w:t>
      </w:r>
      <w:r w:rsidR="000825E8">
        <w:rPr>
          <w:rFonts w:ascii="Times New Roman" w:hAnsi="Times New Roman" w:cs="Times New Roman"/>
          <w:sz w:val="24"/>
          <w:szCs w:val="24"/>
        </w:rPr>
        <w:t xml:space="preserve">lub innych trudnych zachowań ,niechęci mycia włosów, niechęci przytulania się, odsuwania się od dotyku ,szczególnie niespodziewanego lub nie kontrolowanego wzrokiem zza pleców( nie widzi co się za nim dzieje) 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01FB1" w:rsidRDefault="008A2692" w:rsidP="008A2692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b/niepewności grawitacyjnej przejawiającej się niechęcią zmiany położenia swojego ciała budzący niepokój, stres np. przy myciu włosów ,strzyżeniu, </w:t>
      </w:r>
      <w:r w:rsidR="003A6511">
        <w:rPr>
          <w:rFonts w:ascii="Times New Roman" w:hAnsi="Times New Roman" w:cs="Times New Roman"/>
          <w:sz w:val="24"/>
          <w:szCs w:val="24"/>
        </w:rPr>
        <w:t xml:space="preserve">lęk przed pozycją kiedy stopy nie dotykają podłoża (przy myciu 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="003A6511">
        <w:rPr>
          <w:rFonts w:ascii="Times New Roman" w:hAnsi="Times New Roman" w:cs="Times New Roman"/>
          <w:sz w:val="24"/>
          <w:szCs w:val="24"/>
        </w:rPr>
        <w:t xml:space="preserve">siedzeniu na wysokim fotelu  pamiętać o ułożeniu stóp na stabilnym podłożu, o zmianie pozycji </w:t>
      </w:r>
      <w:r>
        <w:rPr>
          <w:rFonts w:ascii="Times New Roman" w:hAnsi="Times New Roman" w:cs="Times New Roman"/>
          <w:sz w:val="24"/>
          <w:szCs w:val="24"/>
        </w:rPr>
        <w:t xml:space="preserve">należy informować </w:t>
      </w:r>
      <w:r w:rsidR="003A6511">
        <w:rPr>
          <w:rFonts w:ascii="Times New Roman" w:hAnsi="Times New Roman" w:cs="Times New Roman"/>
          <w:sz w:val="24"/>
          <w:szCs w:val="24"/>
        </w:rPr>
        <w:t xml:space="preserve">żeby wiedziało </w:t>
      </w:r>
      <w:r>
        <w:rPr>
          <w:rFonts w:ascii="Times New Roman" w:hAnsi="Times New Roman" w:cs="Times New Roman"/>
          <w:sz w:val="24"/>
          <w:szCs w:val="24"/>
        </w:rPr>
        <w:t xml:space="preserve">co będzie się działo z jego ciałem </w:t>
      </w:r>
    </w:p>
    <w:p w:rsidR="008A2692" w:rsidRDefault="008A2692" w:rsidP="008A2692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c/ słabym napięciu mięśniowym </w:t>
      </w:r>
      <w:r w:rsidR="003A6511">
        <w:rPr>
          <w:rFonts w:ascii="Times New Roman" w:hAnsi="Times New Roman" w:cs="Times New Roman"/>
          <w:sz w:val="24"/>
          <w:szCs w:val="24"/>
        </w:rPr>
        <w:t>kiedy dziecko będzie</w:t>
      </w:r>
      <w:r w:rsidR="0075282B">
        <w:rPr>
          <w:rFonts w:ascii="Times New Roman" w:hAnsi="Times New Roman" w:cs="Times New Roman"/>
          <w:sz w:val="24"/>
          <w:szCs w:val="24"/>
        </w:rPr>
        <w:t xml:space="preserve"> potrzebować</w:t>
      </w:r>
      <w:r w:rsidR="003A6511">
        <w:rPr>
          <w:rFonts w:ascii="Times New Roman" w:hAnsi="Times New Roman" w:cs="Times New Roman"/>
          <w:sz w:val="24"/>
          <w:szCs w:val="24"/>
        </w:rPr>
        <w:t xml:space="preserve"> częstych podporów na przedmiocie ,będzie się szybko męczyć, wiercić, zsuwać z fotela  nie wytrzymując stałej pozycji  podczas usługi.</w:t>
      </w:r>
      <w:r w:rsidR="0075282B">
        <w:rPr>
          <w:rFonts w:ascii="Times New Roman" w:hAnsi="Times New Roman" w:cs="Times New Roman"/>
          <w:sz w:val="24"/>
          <w:szCs w:val="24"/>
        </w:rPr>
        <w:t xml:space="preserve"> P</w:t>
      </w:r>
      <w:r w:rsidR="003A6511">
        <w:rPr>
          <w:rFonts w:ascii="Times New Roman" w:hAnsi="Times New Roman" w:cs="Times New Roman"/>
          <w:sz w:val="24"/>
          <w:szCs w:val="24"/>
        </w:rPr>
        <w:t xml:space="preserve">otrzebuje zmian pozycji </w:t>
      </w:r>
    </w:p>
    <w:p w:rsidR="00C07740" w:rsidRDefault="00C07740" w:rsidP="00141792">
      <w:pPr>
        <w:pStyle w:val="Akapitzlist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Przygotować plansze z planem działań –piktogramy, zdjęcia i zapoznać z nim dziecko .w trakcie usługi pokazywać na jakim etapie jest usługa i co go jeszcze czeka.</w:t>
      </w:r>
    </w:p>
    <w:p w:rsidR="00401FB1" w:rsidRPr="00401FB1" w:rsidRDefault="00401FB1" w:rsidP="00401FB1">
      <w:pPr>
        <w:pStyle w:val="Akapitzlist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Podczas wydawania poleceń, instrukcji wspierać się zdjęciami, piktogramami </w:t>
      </w:r>
    </w:p>
    <w:p w:rsidR="00C07740" w:rsidRDefault="00C07740" w:rsidP="00141792">
      <w:pPr>
        <w:pStyle w:val="Akapitzlist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Uprzedzać dziecko o każdej zmianie </w:t>
      </w:r>
    </w:p>
    <w:p w:rsidR="00C07740" w:rsidRDefault="00C07740" w:rsidP="00141792">
      <w:pPr>
        <w:pStyle w:val="Akapitzlist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trakcie usługi dać możliwość poznania wielozmysłowego produktów z których będzie korzystać (np. szampon kolor ,zapach) </w:t>
      </w:r>
      <w:r w:rsidR="008A2692">
        <w:rPr>
          <w:rFonts w:ascii="Times New Roman" w:hAnsi="Times New Roman" w:cs="Times New Roman"/>
          <w:sz w:val="24"/>
          <w:szCs w:val="24"/>
        </w:rPr>
        <w:t xml:space="preserve">,zabawa z suszarką, </w:t>
      </w:r>
      <w:r>
        <w:rPr>
          <w:rFonts w:ascii="Times New Roman" w:hAnsi="Times New Roman" w:cs="Times New Roman"/>
          <w:sz w:val="24"/>
          <w:szCs w:val="24"/>
        </w:rPr>
        <w:t>oraz dać możliwość wyboru</w:t>
      </w:r>
    </w:p>
    <w:p w:rsidR="00C07740" w:rsidRDefault="00C07740" w:rsidP="00141792">
      <w:pPr>
        <w:pStyle w:val="Akapitzlist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825E8">
        <w:rPr>
          <w:rFonts w:ascii="Times New Roman" w:hAnsi="Times New Roman" w:cs="Times New Roman"/>
          <w:sz w:val="24"/>
          <w:szCs w:val="24"/>
        </w:rPr>
        <w:t xml:space="preserve">Zdobyć uwagę dziecka dostosowując komunikaty werbalne do poziomu dziecka pod względem struktury mówić spokojnie zdecydowanie oraz przekazywanych treści  instrukcje krótkie, klarowne pojedyncze </w:t>
      </w:r>
    </w:p>
    <w:p w:rsidR="000825E8" w:rsidRDefault="000825E8" w:rsidP="00141792">
      <w:pPr>
        <w:pStyle w:val="Akapitzlist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Mówiąc pokazywać co mamy na myśli korzystając z języka gestów i demonstracji</w:t>
      </w:r>
    </w:p>
    <w:p w:rsidR="000825E8" w:rsidRDefault="000825E8" w:rsidP="00141792">
      <w:pPr>
        <w:pStyle w:val="Akapitzlist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Okazywać dziecku że jesteś jego uważnym słuchaczem wys</w:t>
      </w:r>
      <w:r w:rsidR="008A2692">
        <w:rPr>
          <w:rFonts w:ascii="Times New Roman" w:hAnsi="Times New Roman" w:cs="Times New Roman"/>
          <w:sz w:val="24"/>
          <w:szCs w:val="24"/>
        </w:rPr>
        <w:t>yłanych przez niego komunikatów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2692">
        <w:rPr>
          <w:rFonts w:ascii="Times New Roman" w:hAnsi="Times New Roman" w:cs="Times New Roman"/>
          <w:sz w:val="24"/>
          <w:szCs w:val="24"/>
        </w:rPr>
        <w:t>st</w:t>
      </w:r>
      <w:r>
        <w:rPr>
          <w:rFonts w:ascii="Times New Roman" w:hAnsi="Times New Roman" w:cs="Times New Roman"/>
          <w:sz w:val="24"/>
          <w:szCs w:val="24"/>
        </w:rPr>
        <w:t>a</w:t>
      </w:r>
      <w:r w:rsidR="008A2692">
        <w:rPr>
          <w:rFonts w:ascii="Times New Roman" w:hAnsi="Times New Roman" w:cs="Times New Roman"/>
          <w:sz w:val="24"/>
          <w:szCs w:val="24"/>
        </w:rPr>
        <w:t>ra</w:t>
      </w:r>
      <w:r>
        <w:rPr>
          <w:rFonts w:ascii="Times New Roman" w:hAnsi="Times New Roman" w:cs="Times New Roman"/>
          <w:sz w:val="24"/>
          <w:szCs w:val="24"/>
        </w:rPr>
        <w:t>jąc się zrozumieć jego próby komunikowania się (dziecko szarpie cie w kierunku z którego chce coś dostać, staje obok czegoś co chciałoby otrzymać, patrzy na przedmiot który by chciało mieć</w:t>
      </w:r>
      <w:r w:rsidR="008A2692">
        <w:rPr>
          <w:rFonts w:ascii="Times New Roman" w:hAnsi="Times New Roman" w:cs="Times New Roman"/>
          <w:sz w:val="24"/>
          <w:szCs w:val="24"/>
        </w:rPr>
        <w:t>, kiedy czegoś chce może powtórzyć Twoje pytanie  np. Czy chcesz umyć włosy? Jako formę akceptacji czynności.</w:t>
      </w:r>
    </w:p>
    <w:p w:rsidR="003A6511" w:rsidRDefault="003A6511" w:rsidP="00141792">
      <w:pPr>
        <w:pStyle w:val="Akapitzlist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Zwracać uwagę na inne poza mową kanały komunikacyjne wysyłane przez dziecko (oddech, sygnały płynące z ciała, wyraz oczu, mimika, postawa –układ ciała, gestykulacja, odgłosy nieartykułowane).</w:t>
      </w:r>
    </w:p>
    <w:p w:rsidR="00217F96" w:rsidRDefault="00217F96" w:rsidP="00141792">
      <w:pPr>
        <w:pStyle w:val="Akapitzlist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Unikaj nadmiernego mówienia - mów o rzeczach istotnych dla dziecka </w:t>
      </w:r>
    </w:p>
    <w:p w:rsidR="003A6511" w:rsidRDefault="00217F96" w:rsidP="00141792">
      <w:pPr>
        <w:pStyle w:val="Akapitzlist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Unikać żartów, ironii, porównań metafor</w:t>
      </w:r>
    </w:p>
    <w:p w:rsidR="00217F96" w:rsidRDefault="00217F96" w:rsidP="00141792">
      <w:pPr>
        <w:pStyle w:val="Akapitzlist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Nie zniechęcaj się kiedy dziecko nie patrzy Ci w oczy </w:t>
      </w:r>
    </w:p>
    <w:p w:rsidR="00217F96" w:rsidRDefault="00217F96" w:rsidP="00141792">
      <w:pPr>
        <w:pStyle w:val="Akapitzlist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Nie zwracaj uwagi na manieryzmy </w:t>
      </w:r>
    </w:p>
    <w:p w:rsidR="00217F96" w:rsidRDefault="00217F96" w:rsidP="00141792">
      <w:pPr>
        <w:pStyle w:val="Akapitzlist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Przekazuj dziecku informacje o tym co i jak zrobić a nie czego nie wolno mu robić (zamiast „nie ruszaj się” to „siedź”</w:t>
      </w:r>
    </w:p>
    <w:p w:rsidR="00217F96" w:rsidRPr="00141792" w:rsidRDefault="00217F96" w:rsidP="00217F96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E90398" w:rsidRDefault="00E90398">
      <w:pPr>
        <w:rPr>
          <w:rFonts w:ascii="Times New Roman" w:hAnsi="Times New Roman" w:cs="Times New Roman"/>
          <w:b/>
          <w:sz w:val="24"/>
          <w:szCs w:val="24"/>
        </w:rPr>
      </w:pPr>
    </w:p>
    <w:p w:rsidR="00217F96" w:rsidRDefault="00217F96">
      <w:pPr>
        <w:rPr>
          <w:rFonts w:ascii="Times New Roman" w:hAnsi="Times New Roman" w:cs="Times New Roman"/>
          <w:b/>
          <w:sz w:val="24"/>
          <w:szCs w:val="24"/>
        </w:rPr>
      </w:pPr>
    </w:p>
    <w:p w:rsidR="00217F96" w:rsidRDefault="00217F96">
      <w:pPr>
        <w:rPr>
          <w:rFonts w:ascii="Times New Roman" w:hAnsi="Times New Roman" w:cs="Times New Roman"/>
          <w:b/>
          <w:sz w:val="24"/>
          <w:szCs w:val="24"/>
        </w:rPr>
      </w:pPr>
    </w:p>
    <w:p w:rsidR="00217F96" w:rsidRDefault="00217F96">
      <w:pPr>
        <w:rPr>
          <w:rFonts w:ascii="Times New Roman" w:hAnsi="Times New Roman" w:cs="Times New Roman"/>
          <w:b/>
          <w:sz w:val="24"/>
          <w:szCs w:val="24"/>
        </w:rPr>
      </w:pPr>
    </w:p>
    <w:p w:rsidR="00217F96" w:rsidRDefault="00217F96">
      <w:pPr>
        <w:rPr>
          <w:rFonts w:ascii="Times New Roman" w:hAnsi="Times New Roman" w:cs="Times New Roman"/>
          <w:b/>
          <w:sz w:val="24"/>
          <w:szCs w:val="24"/>
        </w:rPr>
      </w:pPr>
    </w:p>
    <w:p w:rsidR="00217F96" w:rsidRDefault="00217F96">
      <w:pPr>
        <w:rPr>
          <w:rFonts w:ascii="Times New Roman" w:hAnsi="Times New Roman" w:cs="Times New Roman"/>
          <w:b/>
          <w:sz w:val="24"/>
          <w:szCs w:val="24"/>
        </w:rPr>
      </w:pPr>
    </w:p>
    <w:p w:rsidR="00217F96" w:rsidRDefault="00217F96">
      <w:pPr>
        <w:rPr>
          <w:rFonts w:ascii="Times New Roman" w:hAnsi="Times New Roman" w:cs="Times New Roman"/>
          <w:b/>
          <w:sz w:val="24"/>
          <w:szCs w:val="24"/>
        </w:rPr>
      </w:pPr>
    </w:p>
    <w:p w:rsidR="00217F96" w:rsidRDefault="00217F96">
      <w:pPr>
        <w:rPr>
          <w:rFonts w:ascii="Times New Roman" w:hAnsi="Times New Roman" w:cs="Times New Roman"/>
          <w:b/>
          <w:sz w:val="24"/>
          <w:szCs w:val="24"/>
        </w:rPr>
      </w:pPr>
    </w:p>
    <w:p w:rsidR="00217F96" w:rsidRDefault="00217F96">
      <w:pPr>
        <w:rPr>
          <w:rFonts w:ascii="Times New Roman" w:hAnsi="Times New Roman" w:cs="Times New Roman"/>
          <w:b/>
          <w:sz w:val="24"/>
          <w:szCs w:val="24"/>
        </w:rPr>
      </w:pPr>
    </w:p>
    <w:p w:rsidR="00217F96" w:rsidRDefault="00217F96">
      <w:pPr>
        <w:rPr>
          <w:rFonts w:ascii="Times New Roman" w:hAnsi="Times New Roman" w:cs="Times New Roman"/>
          <w:b/>
          <w:sz w:val="24"/>
          <w:szCs w:val="24"/>
        </w:rPr>
      </w:pPr>
    </w:p>
    <w:p w:rsidR="00217F96" w:rsidRDefault="00217F96">
      <w:pPr>
        <w:rPr>
          <w:rFonts w:ascii="Times New Roman" w:hAnsi="Times New Roman" w:cs="Times New Roman"/>
          <w:b/>
          <w:sz w:val="24"/>
          <w:szCs w:val="24"/>
        </w:rPr>
      </w:pPr>
    </w:p>
    <w:p w:rsidR="00217F96" w:rsidRDefault="00217F96">
      <w:pPr>
        <w:rPr>
          <w:rFonts w:ascii="Times New Roman" w:hAnsi="Times New Roman" w:cs="Times New Roman"/>
          <w:b/>
          <w:sz w:val="24"/>
          <w:szCs w:val="24"/>
        </w:rPr>
      </w:pPr>
    </w:p>
    <w:p w:rsidR="00217F96" w:rsidRDefault="00217F96">
      <w:pPr>
        <w:rPr>
          <w:rFonts w:ascii="Times New Roman" w:hAnsi="Times New Roman" w:cs="Times New Roman"/>
          <w:b/>
          <w:sz w:val="24"/>
          <w:szCs w:val="24"/>
        </w:rPr>
      </w:pPr>
    </w:p>
    <w:p w:rsidR="00217F96" w:rsidRDefault="00217F96">
      <w:pPr>
        <w:rPr>
          <w:rFonts w:ascii="Times New Roman" w:hAnsi="Times New Roman" w:cs="Times New Roman"/>
          <w:b/>
          <w:sz w:val="24"/>
          <w:szCs w:val="24"/>
        </w:rPr>
      </w:pPr>
    </w:p>
    <w:p w:rsidR="00217F96" w:rsidRDefault="00217F96">
      <w:pPr>
        <w:rPr>
          <w:rFonts w:ascii="Times New Roman" w:hAnsi="Times New Roman" w:cs="Times New Roman"/>
          <w:b/>
          <w:sz w:val="24"/>
          <w:szCs w:val="24"/>
        </w:rPr>
      </w:pPr>
    </w:p>
    <w:p w:rsidR="00217F96" w:rsidRDefault="00217F96">
      <w:pPr>
        <w:rPr>
          <w:rFonts w:ascii="Times New Roman" w:hAnsi="Times New Roman" w:cs="Times New Roman"/>
          <w:b/>
          <w:sz w:val="24"/>
          <w:szCs w:val="24"/>
        </w:rPr>
      </w:pPr>
    </w:p>
    <w:p w:rsidR="00217F96" w:rsidRDefault="00217F96">
      <w:pPr>
        <w:rPr>
          <w:rFonts w:ascii="Times New Roman" w:hAnsi="Times New Roman" w:cs="Times New Roman"/>
          <w:b/>
          <w:sz w:val="24"/>
          <w:szCs w:val="24"/>
        </w:rPr>
      </w:pPr>
    </w:p>
    <w:p w:rsidR="00217F96" w:rsidRDefault="00217F96" w:rsidP="00217F96">
      <w:pPr>
        <w:rPr>
          <w:rFonts w:ascii="Times New Roman" w:hAnsi="Times New Roman" w:cs="Times New Roman"/>
          <w:b/>
          <w:sz w:val="24"/>
          <w:szCs w:val="24"/>
        </w:rPr>
      </w:pPr>
      <w:r w:rsidRPr="001417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Rekomendacje  i wskazania do organizowania usługi w salonie </w:t>
      </w:r>
      <w:r>
        <w:rPr>
          <w:rFonts w:ascii="Times New Roman" w:hAnsi="Times New Roman" w:cs="Times New Roman"/>
          <w:b/>
          <w:sz w:val="24"/>
          <w:szCs w:val="24"/>
        </w:rPr>
        <w:t>kosmetycznym.</w:t>
      </w:r>
    </w:p>
    <w:p w:rsidR="00217F96" w:rsidRDefault="00217F96" w:rsidP="00217F96">
      <w:pPr>
        <w:pStyle w:val="Akapitzlist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Zapoznaj się /opracuj we współpracy z rodzicem/opiekunem dziecka  „Paszport komunikacyjny” dziecka </w:t>
      </w:r>
    </w:p>
    <w:p w:rsidR="00217F96" w:rsidRDefault="00217F96" w:rsidP="00217F96">
      <w:pPr>
        <w:pStyle w:val="Akapitzlist"/>
        <w:numPr>
          <w:ilvl w:val="0"/>
          <w:numId w:val="3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Przygotuj krótki przewodnik po swoim gabinecie oprowadź dziecko zapoznając go przestrzenią i ze sprzętem sposobami korzystania z nich</w:t>
      </w:r>
    </w:p>
    <w:p w:rsidR="00217F96" w:rsidRDefault="00217F96" w:rsidP="00217F96">
      <w:pPr>
        <w:pStyle w:val="Akapitzlist"/>
        <w:numPr>
          <w:ilvl w:val="0"/>
          <w:numId w:val="3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Prześledź ,które miejsca mogą być trudne pod względem ilości natężenia bodźców (głośno, gorąco, ostre, migające światło, zbyt ciemno, nadmiar przedmiotów, produktów  na stole , odgłosy sprzętu do zabiegów kosmetycznych   ) jak i sytuacji ( hałas,  odwiedziny klientów, głośne rozmowy, zamykanie otwieranie drzwi, dobiegające odgłosy z ulicy, dźwięki urządzeń np. czajnika ekspresu do kawy, dzwonki telefony itp.)   i w jaki sposób przeorganizować sytuacje  lub uprzedzać dziecko  zgodnie z jego preferencjami sensorycznymi (inf. z Paszportu komunikacyjnego)</w:t>
      </w:r>
    </w:p>
    <w:p w:rsidR="00217F96" w:rsidRDefault="00217F96" w:rsidP="00217F96">
      <w:pPr>
        <w:pStyle w:val="Akapitzlist"/>
        <w:numPr>
          <w:ilvl w:val="0"/>
          <w:numId w:val="3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Unikać bodźców  dezintegrujących (nadmiaru zapachów z </w:t>
      </w:r>
      <w:r w:rsidR="00F603B1">
        <w:rPr>
          <w:rFonts w:ascii="Times New Roman" w:hAnsi="Times New Roman" w:cs="Times New Roman"/>
          <w:sz w:val="24"/>
          <w:szCs w:val="24"/>
        </w:rPr>
        <w:t xml:space="preserve">kremów ,maseczek lakierów do paznokci </w:t>
      </w:r>
      <w:r>
        <w:rPr>
          <w:rFonts w:ascii="Times New Roman" w:hAnsi="Times New Roman" w:cs="Times New Roman"/>
          <w:sz w:val="24"/>
          <w:szCs w:val="24"/>
        </w:rPr>
        <w:t xml:space="preserve"> odgłosów </w:t>
      </w:r>
      <w:r w:rsidR="00F603B1">
        <w:rPr>
          <w:rFonts w:ascii="Times New Roman" w:hAnsi="Times New Roman" w:cs="Times New Roman"/>
          <w:sz w:val="24"/>
          <w:szCs w:val="24"/>
        </w:rPr>
        <w:t xml:space="preserve">wirówek  nożyczek ,pilników </w:t>
      </w:r>
      <w:r>
        <w:rPr>
          <w:rFonts w:ascii="Times New Roman" w:hAnsi="Times New Roman" w:cs="Times New Roman"/>
          <w:sz w:val="24"/>
          <w:szCs w:val="24"/>
        </w:rPr>
        <w:t>i stosować bodźce sensoryczne uspokajające ( np. ulubi</w:t>
      </w:r>
      <w:r w:rsidR="00F603B1">
        <w:rPr>
          <w:rFonts w:ascii="Times New Roman" w:hAnsi="Times New Roman" w:cs="Times New Roman"/>
          <w:sz w:val="24"/>
          <w:szCs w:val="24"/>
        </w:rPr>
        <w:t>ony przedmiot w dłoni,</w:t>
      </w:r>
      <w:r>
        <w:rPr>
          <w:rFonts w:ascii="Times New Roman" w:hAnsi="Times New Roman" w:cs="Times New Roman"/>
          <w:sz w:val="24"/>
          <w:szCs w:val="24"/>
        </w:rPr>
        <w:t xml:space="preserve"> guma do żucia, trzymanie lusterka aby widziało dziecko co dzieje się </w:t>
      </w:r>
      <w:r w:rsidR="00F603B1">
        <w:rPr>
          <w:rFonts w:ascii="Times New Roman" w:hAnsi="Times New Roman" w:cs="Times New Roman"/>
          <w:sz w:val="24"/>
          <w:szCs w:val="24"/>
        </w:rPr>
        <w:t xml:space="preserve">podczas nakładania maseczki </w:t>
      </w:r>
      <w:r>
        <w:rPr>
          <w:rFonts w:ascii="Times New Roman" w:hAnsi="Times New Roman" w:cs="Times New Roman"/>
          <w:sz w:val="24"/>
          <w:szCs w:val="24"/>
        </w:rPr>
        <w:t xml:space="preserve">itp. .możliwość przyniesienia przez dziecko kawałka materiału z własnym ulubionym zapachem, wykorzystanie stoperów w uszach </w:t>
      </w:r>
    </w:p>
    <w:p w:rsidR="00217F96" w:rsidRDefault="00217F96" w:rsidP="00217F96">
      <w:pPr>
        <w:pStyle w:val="Akapitzlist"/>
        <w:numPr>
          <w:ilvl w:val="0"/>
          <w:numId w:val="3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Pamiętać o </w:t>
      </w:r>
    </w:p>
    <w:p w:rsidR="00217F96" w:rsidRDefault="00217F96" w:rsidP="00217F96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a/ obronności dotykowej –delikatne bodźce dotykowe mogą powodować nadmierne reakcje emocjonalne w postaci </w:t>
      </w:r>
      <w:proofErr w:type="spellStart"/>
      <w:r>
        <w:rPr>
          <w:rFonts w:ascii="Times New Roman" w:hAnsi="Times New Roman" w:cs="Times New Roman"/>
          <w:sz w:val="24"/>
          <w:szCs w:val="24"/>
        </w:rPr>
        <w:t>rozpraszalności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uwagi lub innych trudnych</w:t>
      </w:r>
      <w:r w:rsidR="00F603B1">
        <w:rPr>
          <w:rFonts w:ascii="Times New Roman" w:hAnsi="Times New Roman" w:cs="Times New Roman"/>
          <w:sz w:val="24"/>
          <w:szCs w:val="24"/>
        </w:rPr>
        <w:t xml:space="preserve"> zachowań ,niechęci mycia twarzy, nakładania maseczki na twarz </w:t>
      </w:r>
      <w:r>
        <w:rPr>
          <w:rFonts w:ascii="Times New Roman" w:hAnsi="Times New Roman" w:cs="Times New Roman"/>
          <w:sz w:val="24"/>
          <w:szCs w:val="24"/>
        </w:rPr>
        <w:t>,</w:t>
      </w:r>
      <w:r w:rsidR="00F603B1">
        <w:rPr>
          <w:rFonts w:ascii="Times New Roman" w:hAnsi="Times New Roman" w:cs="Times New Roman"/>
          <w:sz w:val="24"/>
          <w:szCs w:val="24"/>
        </w:rPr>
        <w:t>piłowania obcinania paznokci ,robienia makijażu ,</w:t>
      </w:r>
      <w:r>
        <w:rPr>
          <w:rFonts w:ascii="Times New Roman" w:hAnsi="Times New Roman" w:cs="Times New Roman"/>
          <w:sz w:val="24"/>
          <w:szCs w:val="24"/>
        </w:rPr>
        <w:t xml:space="preserve"> niechęci przytulania się, odsuwania się od dotyku ,szczególnie niespodziewanego lub nie kontrolowanego wzrokiem zza pleców( nie widzi co się za nim dzieje) ,</w:t>
      </w:r>
    </w:p>
    <w:p w:rsidR="00217F96" w:rsidRDefault="00217F96" w:rsidP="00217F96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b/niepewności grawitacyjnej przejawiającej się niechęcią zmiany położenia swojego ciała budzący niepokój, stres np. przy </w:t>
      </w:r>
      <w:r w:rsidR="00F603B1">
        <w:rPr>
          <w:rFonts w:ascii="Times New Roman" w:hAnsi="Times New Roman" w:cs="Times New Roman"/>
          <w:sz w:val="24"/>
          <w:szCs w:val="24"/>
        </w:rPr>
        <w:t xml:space="preserve">leżeniu na łóżku kosmetycznym </w:t>
      </w:r>
      <w:r>
        <w:rPr>
          <w:rFonts w:ascii="Times New Roman" w:hAnsi="Times New Roman" w:cs="Times New Roman"/>
          <w:sz w:val="24"/>
          <w:szCs w:val="24"/>
        </w:rPr>
        <w:t xml:space="preserve">, lęk przed pozycją kiedy stopy nie dotykają podłoża </w:t>
      </w:r>
      <w:r w:rsidR="00F603B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 o zmianie pozycji należy informować żeby wiedziało co będzie się działo z jego ciałem</w:t>
      </w:r>
      <w:r w:rsidR="00F603B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7F96" w:rsidRDefault="00217F96" w:rsidP="00217F96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c/ słabym napięciu mięśniowym </w:t>
      </w:r>
      <w:r w:rsidR="00F603B1">
        <w:rPr>
          <w:rFonts w:ascii="Times New Roman" w:hAnsi="Times New Roman" w:cs="Times New Roman"/>
          <w:sz w:val="24"/>
          <w:szCs w:val="24"/>
        </w:rPr>
        <w:t>kiedy dziecko będzie potrzebować</w:t>
      </w:r>
      <w:r>
        <w:rPr>
          <w:rFonts w:ascii="Times New Roman" w:hAnsi="Times New Roman" w:cs="Times New Roman"/>
          <w:sz w:val="24"/>
          <w:szCs w:val="24"/>
        </w:rPr>
        <w:t xml:space="preserve"> częstych podporów na przedmiocie ,będzie się szybko męczyć, wiercić, zsuwać z fotela  nie wytrzymując stałej pozyc</w:t>
      </w:r>
      <w:r w:rsidR="00F603B1">
        <w:rPr>
          <w:rFonts w:ascii="Times New Roman" w:hAnsi="Times New Roman" w:cs="Times New Roman"/>
          <w:sz w:val="24"/>
          <w:szCs w:val="24"/>
        </w:rPr>
        <w:t>ji  podczas usługi. P</w:t>
      </w:r>
      <w:r>
        <w:rPr>
          <w:rFonts w:ascii="Times New Roman" w:hAnsi="Times New Roman" w:cs="Times New Roman"/>
          <w:sz w:val="24"/>
          <w:szCs w:val="24"/>
        </w:rPr>
        <w:t xml:space="preserve">otrzebuje zmian pozycji </w:t>
      </w:r>
    </w:p>
    <w:p w:rsidR="00217F96" w:rsidRDefault="00217F96" w:rsidP="00217F96">
      <w:pPr>
        <w:pStyle w:val="Akapitzlist"/>
        <w:numPr>
          <w:ilvl w:val="0"/>
          <w:numId w:val="3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Przygotować plansze z planem działań –piktogramy, zdjęcia i zapoznać z nim dziecko .w trakcie usługi pokazywać na jakim etapie jest usługa i co go jeszcze czeka.</w:t>
      </w:r>
    </w:p>
    <w:p w:rsidR="00217F96" w:rsidRPr="00401FB1" w:rsidRDefault="00217F96" w:rsidP="00217F96">
      <w:pPr>
        <w:pStyle w:val="Akapitzlist"/>
        <w:numPr>
          <w:ilvl w:val="0"/>
          <w:numId w:val="3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Podczas wydawania poleceń, instrukcji wspierać się zdjęciami, piktogramami </w:t>
      </w:r>
    </w:p>
    <w:p w:rsidR="00217F96" w:rsidRDefault="00217F96" w:rsidP="00217F96">
      <w:pPr>
        <w:pStyle w:val="Akapitzlist"/>
        <w:numPr>
          <w:ilvl w:val="0"/>
          <w:numId w:val="3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Uprzedzać dziecko o każdej zmianie </w:t>
      </w:r>
    </w:p>
    <w:p w:rsidR="00217F96" w:rsidRDefault="00217F96" w:rsidP="00217F96">
      <w:pPr>
        <w:pStyle w:val="Akapitzlist"/>
        <w:numPr>
          <w:ilvl w:val="0"/>
          <w:numId w:val="3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trakcie usługi dać możliwość poznania wielozmysłowego produktów z których będzie korzystać (np.</w:t>
      </w:r>
      <w:r w:rsidR="00F603B1">
        <w:rPr>
          <w:rFonts w:ascii="Times New Roman" w:hAnsi="Times New Roman" w:cs="Times New Roman"/>
          <w:sz w:val="24"/>
          <w:szCs w:val="24"/>
        </w:rPr>
        <w:t xml:space="preserve"> kremy ,maseczki</w:t>
      </w:r>
      <w:r w:rsidR="0075282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03B1">
        <w:rPr>
          <w:rFonts w:ascii="Times New Roman" w:hAnsi="Times New Roman" w:cs="Times New Roman"/>
          <w:sz w:val="24"/>
          <w:szCs w:val="24"/>
        </w:rPr>
        <w:t xml:space="preserve">sprawdzamy </w:t>
      </w:r>
      <w:r>
        <w:rPr>
          <w:rFonts w:ascii="Times New Roman" w:hAnsi="Times New Roman" w:cs="Times New Roman"/>
          <w:sz w:val="24"/>
          <w:szCs w:val="24"/>
        </w:rPr>
        <w:t xml:space="preserve"> kolor ,zapach</w:t>
      </w:r>
      <w:r w:rsidR="00F603B1">
        <w:rPr>
          <w:rFonts w:ascii="Times New Roman" w:hAnsi="Times New Roman" w:cs="Times New Roman"/>
          <w:sz w:val="24"/>
          <w:szCs w:val="24"/>
        </w:rPr>
        <w:t>, konsystencję  określamy odczucia ,temperaturę) ,zabawy</w:t>
      </w:r>
      <w:r>
        <w:rPr>
          <w:rFonts w:ascii="Times New Roman" w:hAnsi="Times New Roman" w:cs="Times New Roman"/>
          <w:sz w:val="24"/>
          <w:szCs w:val="24"/>
        </w:rPr>
        <w:t xml:space="preserve"> z</w:t>
      </w:r>
      <w:r w:rsidR="00F603B1">
        <w:rPr>
          <w:rFonts w:ascii="Times New Roman" w:hAnsi="Times New Roman" w:cs="Times New Roman"/>
          <w:sz w:val="24"/>
          <w:szCs w:val="24"/>
        </w:rPr>
        <w:t xml:space="preserve"> czepkiem, rękawicami, pilnikami </w:t>
      </w:r>
      <w:r>
        <w:rPr>
          <w:rFonts w:ascii="Times New Roman" w:hAnsi="Times New Roman" w:cs="Times New Roman"/>
          <w:sz w:val="24"/>
          <w:szCs w:val="24"/>
        </w:rPr>
        <w:t>, oraz dać możliwość wyboru</w:t>
      </w:r>
      <w:r w:rsidR="00F603B1">
        <w:rPr>
          <w:rFonts w:ascii="Times New Roman" w:hAnsi="Times New Roman" w:cs="Times New Roman"/>
          <w:sz w:val="24"/>
          <w:szCs w:val="24"/>
        </w:rPr>
        <w:t xml:space="preserve"> usługi</w:t>
      </w:r>
    </w:p>
    <w:p w:rsidR="00217F96" w:rsidRDefault="00217F96" w:rsidP="00217F96">
      <w:pPr>
        <w:pStyle w:val="Akapitzlist"/>
        <w:numPr>
          <w:ilvl w:val="0"/>
          <w:numId w:val="3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Zdobyć uwagę dziecka dostosowując komunikaty werbalne do poziomu dziecka pod względem struktury mówić spokojnie zdecydowanie oraz przekazywanych treści  instrukcje krótkie, klarowne</w:t>
      </w:r>
      <w:r w:rsidR="00F603B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pojedyncze </w:t>
      </w:r>
    </w:p>
    <w:p w:rsidR="00217F96" w:rsidRDefault="00217F96" w:rsidP="00217F96">
      <w:pPr>
        <w:pStyle w:val="Akapitzlist"/>
        <w:numPr>
          <w:ilvl w:val="0"/>
          <w:numId w:val="3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Mówiąc pokazywać </w:t>
      </w:r>
      <w:r w:rsidR="00F603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 mamy na myśli korzystając z języka gestów i demonstracji</w:t>
      </w:r>
    </w:p>
    <w:p w:rsidR="00217F96" w:rsidRDefault="00217F96" w:rsidP="00217F96">
      <w:pPr>
        <w:pStyle w:val="Akapitzlist"/>
        <w:numPr>
          <w:ilvl w:val="0"/>
          <w:numId w:val="3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Okazywać dziecku że jesteś jego uważnym słuchaczem wysyłanych przez niego komunikatów starając się zrozumieć jego próby komunikowania się (dziecko szarpie cie w kierunku z którego chce coś dostać, staje obok czegoś co chciałoby otrzymać, patrzy na przedmiot który by chciało mieć, kiedy czegoś chce może powtórzyć Twoje py</w:t>
      </w:r>
      <w:r w:rsidR="00B207F6">
        <w:rPr>
          <w:rFonts w:ascii="Times New Roman" w:hAnsi="Times New Roman" w:cs="Times New Roman"/>
          <w:sz w:val="24"/>
          <w:szCs w:val="24"/>
        </w:rPr>
        <w:t xml:space="preserve">tanie  np. Czy chcesz  maseczkę </w:t>
      </w:r>
      <w:r>
        <w:rPr>
          <w:rFonts w:ascii="Times New Roman" w:hAnsi="Times New Roman" w:cs="Times New Roman"/>
          <w:sz w:val="24"/>
          <w:szCs w:val="24"/>
        </w:rPr>
        <w:t>? Jako formę akceptacji czynności.</w:t>
      </w:r>
    </w:p>
    <w:p w:rsidR="00217F96" w:rsidRDefault="00217F96" w:rsidP="00217F96">
      <w:pPr>
        <w:pStyle w:val="Akapitzlist"/>
        <w:numPr>
          <w:ilvl w:val="0"/>
          <w:numId w:val="3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Zwracać uwagę na inne poza mową kanały komunikacyjne wysyłane przez dziecko (oddech, sygnały płynące z ciała, wyraz oczu, mimika, postawa –układ ciała, gestykulacja, odgłosy nieartykułowane).</w:t>
      </w:r>
    </w:p>
    <w:p w:rsidR="00217F96" w:rsidRDefault="00217F96" w:rsidP="00217F96">
      <w:pPr>
        <w:pStyle w:val="Akapitzlist"/>
        <w:numPr>
          <w:ilvl w:val="0"/>
          <w:numId w:val="3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Unikaj nadmiernego mówienia - mów o rzeczach istotnych dla dziecka </w:t>
      </w:r>
    </w:p>
    <w:p w:rsidR="00217F96" w:rsidRDefault="00217F96" w:rsidP="00217F96">
      <w:pPr>
        <w:pStyle w:val="Akapitzlist"/>
        <w:numPr>
          <w:ilvl w:val="0"/>
          <w:numId w:val="3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Unikać żartów, ironii, porównań metafor</w:t>
      </w:r>
    </w:p>
    <w:p w:rsidR="00217F96" w:rsidRDefault="00217F96" w:rsidP="00217F96">
      <w:pPr>
        <w:pStyle w:val="Akapitzlist"/>
        <w:numPr>
          <w:ilvl w:val="0"/>
          <w:numId w:val="3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Nie zniechęcaj się kiedy dziecko nie patrzy Ci w oczy </w:t>
      </w:r>
    </w:p>
    <w:p w:rsidR="00217F96" w:rsidRDefault="00217F96" w:rsidP="00217F96">
      <w:pPr>
        <w:pStyle w:val="Akapitzlist"/>
        <w:numPr>
          <w:ilvl w:val="0"/>
          <w:numId w:val="3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Nie zwracaj uwagi na manieryzmy </w:t>
      </w:r>
    </w:p>
    <w:p w:rsidR="00217F96" w:rsidRDefault="00217F96" w:rsidP="00217F96">
      <w:pPr>
        <w:pStyle w:val="Akapitzlist"/>
        <w:numPr>
          <w:ilvl w:val="0"/>
          <w:numId w:val="3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Przekazuj dziecku informacje o tym co i jak zrobić a nie czego nie wolno mu robić (zamiast „nie ruszaj się” to „siedź”</w:t>
      </w:r>
    </w:p>
    <w:p w:rsidR="00217F96" w:rsidRPr="00141792" w:rsidRDefault="00217F96" w:rsidP="00217F96">
      <w:pPr>
        <w:pStyle w:val="Akapitzlist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217F96" w:rsidRPr="00141792" w:rsidRDefault="00217F96" w:rsidP="00217F96">
      <w:pPr>
        <w:rPr>
          <w:rFonts w:ascii="Times New Roman" w:hAnsi="Times New Roman" w:cs="Times New Roman"/>
          <w:b/>
          <w:sz w:val="24"/>
          <w:szCs w:val="24"/>
        </w:rPr>
      </w:pPr>
    </w:p>
    <w:p w:rsidR="00217F96" w:rsidRDefault="00217F96">
      <w:pPr>
        <w:rPr>
          <w:rFonts w:ascii="Times New Roman" w:hAnsi="Times New Roman" w:cs="Times New Roman"/>
          <w:b/>
          <w:sz w:val="24"/>
          <w:szCs w:val="24"/>
        </w:rPr>
      </w:pPr>
    </w:p>
    <w:p w:rsidR="00217F96" w:rsidRDefault="00217F96">
      <w:pPr>
        <w:rPr>
          <w:rFonts w:ascii="Times New Roman" w:hAnsi="Times New Roman" w:cs="Times New Roman"/>
          <w:b/>
          <w:sz w:val="24"/>
          <w:szCs w:val="24"/>
        </w:rPr>
      </w:pPr>
    </w:p>
    <w:p w:rsidR="00F603B1" w:rsidRDefault="00F603B1">
      <w:pPr>
        <w:rPr>
          <w:rFonts w:ascii="Times New Roman" w:hAnsi="Times New Roman" w:cs="Times New Roman"/>
          <w:b/>
          <w:sz w:val="24"/>
          <w:szCs w:val="24"/>
        </w:rPr>
      </w:pPr>
    </w:p>
    <w:p w:rsidR="00F603B1" w:rsidRDefault="00F603B1">
      <w:pPr>
        <w:rPr>
          <w:rFonts w:ascii="Times New Roman" w:hAnsi="Times New Roman" w:cs="Times New Roman"/>
          <w:b/>
          <w:sz w:val="24"/>
          <w:szCs w:val="24"/>
        </w:rPr>
      </w:pPr>
    </w:p>
    <w:p w:rsidR="00F603B1" w:rsidRDefault="00F603B1">
      <w:pPr>
        <w:rPr>
          <w:rFonts w:ascii="Times New Roman" w:hAnsi="Times New Roman" w:cs="Times New Roman"/>
          <w:b/>
          <w:sz w:val="24"/>
          <w:szCs w:val="24"/>
        </w:rPr>
      </w:pPr>
    </w:p>
    <w:p w:rsidR="00F603B1" w:rsidRDefault="00F603B1">
      <w:pPr>
        <w:rPr>
          <w:rFonts w:ascii="Times New Roman" w:hAnsi="Times New Roman" w:cs="Times New Roman"/>
          <w:b/>
          <w:sz w:val="24"/>
          <w:szCs w:val="24"/>
        </w:rPr>
      </w:pPr>
    </w:p>
    <w:p w:rsidR="00F603B1" w:rsidRDefault="00F603B1">
      <w:pPr>
        <w:rPr>
          <w:rFonts w:ascii="Times New Roman" w:hAnsi="Times New Roman" w:cs="Times New Roman"/>
          <w:b/>
          <w:sz w:val="24"/>
          <w:szCs w:val="24"/>
        </w:rPr>
      </w:pPr>
    </w:p>
    <w:p w:rsidR="00F603B1" w:rsidRDefault="00F603B1">
      <w:pPr>
        <w:rPr>
          <w:rFonts w:ascii="Times New Roman" w:hAnsi="Times New Roman" w:cs="Times New Roman"/>
          <w:b/>
          <w:sz w:val="24"/>
          <w:szCs w:val="24"/>
        </w:rPr>
      </w:pPr>
    </w:p>
    <w:p w:rsidR="00F603B1" w:rsidRDefault="00F603B1">
      <w:pPr>
        <w:rPr>
          <w:rFonts w:ascii="Times New Roman" w:hAnsi="Times New Roman" w:cs="Times New Roman"/>
          <w:b/>
          <w:sz w:val="24"/>
          <w:szCs w:val="24"/>
        </w:rPr>
      </w:pPr>
    </w:p>
    <w:p w:rsidR="00F603B1" w:rsidRDefault="00F603B1">
      <w:pPr>
        <w:rPr>
          <w:rFonts w:ascii="Times New Roman" w:hAnsi="Times New Roman" w:cs="Times New Roman"/>
          <w:b/>
          <w:sz w:val="24"/>
          <w:szCs w:val="24"/>
        </w:rPr>
      </w:pPr>
    </w:p>
    <w:p w:rsidR="00F603B1" w:rsidRDefault="00F603B1">
      <w:pPr>
        <w:rPr>
          <w:rFonts w:ascii="Times New Roman" w:hAnsi="Times New Roman" w:cs="Times New Roman"/>
          <w:b/>
          <w:sz w:val="24"/>
          <w:szCs w:val="24"/>
        </w:rPr>
      </w:pPr>
    </w:p>
    <w:p w:rsidR="00F603B1" w:rsidRDefault="00F603B1">
      <w:pPr>
        <w:rPr>
          <w:rFonts w:ascii="Times New Roman" w:hAnsi="Times New Roman" w:cs="Times New Roman"/>
          <w:b/>
          <w:sz w:val="24"/>
          <w:szCs w:val="24"/>
        </w:rPr>
      </w:pPr>
    </w:p>
    <w:p w:rsidR="00F603B1" w:rsidRDefault="00F603B1">
      <w:pPr>
        <w:rPr>
          <w:rFonts w:ascii="Times New Roman" w:hAnsi="Times New Roman" w:cs="Times New Roman"/>
          <w:b/>
          <w:sz w:val="24"/>
          <w:szCs w:val="24"/>
        </w:rPr>
      </w:pPr>
    </w:p>
    <w:p w:rsidR="00F603B1" w:rsidRDefault="00F603B1">
      <w:pPr>
        <w:rPr>
          <w:rFonts w:ascii="Times New Roman" w:hAnsi="Times New Roman" w:cs="Times New Roman"/>
          <w:b/>
          <w:sz w:val="24"/>
          <w:szCs w:val="24"/>
        </w:rPr>
      </w:pPr>
    </w:p>
    <w:p w:rsidR="00F603B1" w:rsidRDefault="00F603B1">
      <w:pPr>
        <w:rPr>
          <w:rFonts w:ascii="Times New Roman" w:hAnsi="Times New Roman" w:cs="Times New Roman"/>
          <w:b/>
          <w:sz w:val="24"/>
          <w:szCs w:val="24"/>
        </w:rPr>
      </w:pPr>
    </w:p>
    <w:p w:rsidR="00F603B1" w:rsidRDefault="00F603B1">
      <w:pPr>
        <w:rPr>
          <w:rFonts w:ascii="Times New Roman" w:hAnsi="Times New Roman" w:cs="Times New Roman"/>
          <w:b/>
          <w:sz w:val="24"/>
          <w:szCs w:val="24"/>
        </w:rPr>
      </w:pPr>
    </w:p>
    <w:p w:rsidR="00F603B1" w:rsidRDefault="00F603B1" w:rsidP="00F603B1">
      <w:pPr>
        <w:rPr>
          <w:rFonts w:ascii="Times New Roman" w:hAnsi="Times New Roman" w:cs="Times New Roman"/>
          <w:b/>
          <w:sz w:val="24"/>
          <w:szCs w:val="24"/>
        </w:rPr>
      </w:pPr>
      <w:r w:rsidRPr="001417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Rekomendacje  i wskazania do organizowania usługi w </w:t>
      </w:r>
      <w:r>
        <w:rPr>
          <w:rFonts w:ascii="Times New Roman" w:hAnsi="Times New Roman" w:cs="Times New Roman"/>
          <w:b/>
          <w:sz w:val="24"/>
          <w:szCs w:val="24"/>
        </w:rPr>
        <w:t xml:space="preserve">sklepie spożywczym </w:t>
      </w:r>
    </w:p>
    <w:p w:rsidR="00F603B1" w:rsidRDefault="00F603B1" w:rsidP="005A1A73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Zapoznaj się /opracuj we współpracy z rodzicem/opiekunem dziecka  „Paszport komunikacyjny” dziecka </w:t>
      </w:r>
    </w:p>
    <w:p w:rsidR="00F603B1" w:rsidRDefault="00F603B1" w:rsidP="005A1A73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Przygotuj krótki przewodnik po </w:t>
      </w:r>
      <w:r w:rsidR="005A1A73">
        <w:rPr>
          <w:rFonts w:ascii="Times New Roman" w:hAnsi="Times New Roman" w:cs="Times New Roman"/>
          <w:sz w:val="24"/>
          <w:szCs w:val="24"/>
        </w:rPr>
        <w:t xml:space="preserve">sklepie spożywczym </w:t>
      </w:r>
      <w:r>
        <w:rPr>
          <w:rFonts w:ascii="Times New Roman" w:hAnsi="Times New Roman" w:cs="Times New Roman"/>
          <w:sz w:val="24"/>
          <w:szCs w:val="24"/>
        </w:rPr>
        <w:t xml:space="preserve"> oprowadź dziecko zapoznając go przestrzenią i z</w:t>
      </w:r>
      <w:r w:rsidR="005A1A73">
        <w:rPr>
          <w:rFonts w:ascii="Times New Roman" w:hAnsi="Times New Roman" w:cs="Times New Roman"/>
          <w:sz w:val="24"/>
          <w:szCs w:val="24"/>
        </w:rPr>
        <w:t xml:space="preserve"> asortymentem sklepu, jego działami ,</w:t>
      </w:r>
      <w:r>
        <w:rPr>
          <w:rFonts w:ascii="Times New Roman" w:hAnsi="Times New Roman" w:cs="Times New Roman"/>
          <w:sz w:val="24"/>
          <w:szCs w:val="24"/>
        </w:rPr>
        <w:t xml:space="preserve"> sposobami korzystania z </w:t>
      </w:r>
      <w:r w:rsidR="005A1A73">
        <w:rPr>
          <w:rFonts w:ascii="Times New Roman" w:hAnsi="Times New Roman" w:cs="Times New Roman"/>
          <w:sz w:val="24"/>
          <w:szCs w:val="24"/>
        </w:rPr>
        <w:t xml:space="preserve">zakupów </w:t>
      </w:r>
    </w:p>
    <w:p w:rsidR="00F603B1" w:rsidRDefault="00F603B1" w:rsidP="005A1A73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Prześledź ,które miejsca mogą być trudne pod względem ilości natężenia bodźców (głośno, </w:t>
      </w:r>
      <w:r w:rsidR="005A1A73">
        <w:rPr>
          <w:rFonts w:ascii="Times New Roman" w:hAnsi="Times New Roman" w:cs="Times New Roman"/>
          <w:sz w:val="24"/>
          <w:szCs w:val="24"/>
        </w:rPr>
        <w:t xml:space="preserve">duże natężenie ruchu nadmiar  </w:t>
      </w:r>
      <w:r>
        <w:rPr>
          <w:rFonts w:ascii="Times New Roman" w:hAnsi="Times New Roman" w:cs="Times New Roman"/>
          <w:sz w:val="24"/>
          <w:szCs w:val="24"/>
        </w:rPr>
        <w:t xml:space="preserve">przedmiotów, produktów  , </w:t>
      </w:r>
      <w:r w:rsidR="005A1A73">
        <w:rPr>
          <w:rFonts w:ascii="Times New Roman" w:hAnsi="Times New Roman" w:cs="Times New Roman"/>
          <w:sz w:val="24"/>
          <w:szCs w:val="24"/>
        </w:rPr>
        <w:t xml:space="preserve"> jak i sytuacji ( hałas, </w:t>
      </w:r>
      <w:r>
        <w:rPr>
          <w:rFonts w:ascii="Times New Roman" w:hAnsi="Times New Roman" w:cs="Times New Roman"/>
          <w:sz w:val="24"/>
          <w:szCs w:val="24"/>
        </w:rPr>
        <w:t>odwiedziny klientów, głośne rozmowy,</w:t>
      </w:r>
      <w:r w:rsidR="005A1A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zamykanie otwieranie drzwi, dobiegające odgłosy z ulicy,    i w jaki sposób przeorganizować sytuacje  lub uprzedzać dziecko  zgodnie z jego preferencjami sensorycznymi (inf. z Paszportu komunikacyjnego</w:t>
      </w:r>
      <w:r w:rsidR="005A1A73">
        <w:rPr>
          <w:rFonts w:ascii="Times New Roman" w:hAnsi="Times New Roman" w:cs="Times New Roman"/>
          <w:sz w:val="24"/>
          <w:szCs w:val="24"/>
        </w:rPr>
        <w:t xml:space="preserve"> ustalić termin spotkań z mniejszym natężeniem ruchu 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603B1" w:rsidRDefault="00F603B1" w:rsidP="005A1A73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Unikać bodźców  dezintegrującyc</w:t>
      </w:r>
      <w:r w:rsidR="005A1A73">
        <w:rPr>
          <w:rFonts w:ascii="Times New Roman" w:hAnsi="Times New Roman" w:cs="Times New Roman"/>
          <w:sz w:val="24"/>
          <w:szCs w:val="24"/>
        </w:rPr>
        <w:t>h (nadmiar klientów s</w:t>
      </w:r>
      <w:r>
        <w:rPr>
          <w:rFonts w:ascii="Times New Roman" w:hAnsi="Times New Roman" w:cs="Times New Roman"/>
          <w:sz w:val="24"/>
          <w:szCs w:val="24"/>
        </w:rPr>
        <w:t xml:space="preserve">tosować bodźce sensoryczne uspokajające ( np. ulubiony przedmiot w dłoni, guma do żucia, . .możliwość przyniesienia przez dziecko kawałka materiału z własnym ulubionym zapachem, wykorzystanie stoperów w uszach </w:t>
      </w:r>
    </w:p>
    <w:p w:rsidR="00F603B1" w:rsidRDefault="00F603B1" w:rsidP="005A1A73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A1A73">
        <w:rPr>
          <w:rFonts w:ascii="Times New Roman" w:hAnsi="Times New Roman" w:cs="Times New Roman"/>
          <w:sz w:val="24"/>
          <w:szCs w:val="24"/>
        </w:rPr>
        <w:t>Przygotować plansze z planem działań –piktogramy, zdjęcia i zapoznać z nim dziecko .w trakcie usługi pokazywać na jakim etapie jest usługa i co go jeszcze czeka.</w:t>
      </w:r>
    </w:p>
    <w:p w:rsidR="00F603B1" w:rsidRPr="00401FB1" w:rsidRDefault="00F603B1" w:rsidP="005A1A73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Podczas wydawania poleceń, instrukcji wspierać się zdjęciami, piktogramami </w:t>
      </w:r>
    </w:p>
    <w:p w:rsidR="00F603B1" w:rsidRDefault="00F603B1" w:rsidP="005A1A73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Uprzedzać dziecko o każdej zmianie </w:t>
      </w:r>
    </w:p>
    <w:p w:rsidR="00F603B1" w:rsidRDefault="00F603B1" w:rsidP="005A1A73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Zdobyć uwagę dziecka dostosowując komunikaty werbalne do poziomu dziecka pod względem struktury mówić spokojnie zdecydowanie oraz przekazywanych treści  instrukcje krótkie, klarowne, pojedyncze </w:t>
      </w:r>
    </w:p>
    <w:p w:rsidR="00F603B1" w:rsidRDefault="00F603B1" w:rsidP="005A1A73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Mówiąc pokazywać  co mamy na myśli korzystając z języka gestów i demonstracji</w:t>
      </w:r>
    </w:p>
    <w:p w:rsidR="00F603B1" w:rsidRDefault="00F603B1" w:rsidP="005A1A73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Okazywać dziecku że jesteś jego uważnym słuchaczem wysyłanych przez niego komunikatów starając się zrozumieć jego próby komunikowania się (dziecko szarpie cie w kierunku z którego chce coś dostać, staje obok czegoś co chciałoby otrzymać, patrzy na przedmiot który by chciało mieć, kiedy czegoś chce może powtórzyć Twoje py</w:t>
      </w:r>
      <w:r w:rsidR="00B207F6">
        <w:rPr>
          <w:rFonts w:ascii="Times New Roman" w:hAnsi="Times New Roman" w:cs="Times New Roman"/>
          <w:sz w:val="24"/>
          <w:szCs w:val="24"/>
        </w:rPr>
        <w:t>tanie  np. Czy chcesz sok</w:t>
      </w:r>
      <w:r>
        <w:rPr>
          <w:rFonts w:ascii="Times New Roman" w:hAnsi="Times New Roman" w:cs="Times New Roman"/>
          <w:sz w:val="24"/>
          <w:szCs w:val="24"/>
        </w:rPr>
        <w:t>? Jako formę akceptacji czynności.</w:t>
      </w:r>
    </w:p>
    <w:p w:rsidR="00F603B1" w:rsidRDefault="00F603B1" w:rsidP="005A1A73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Zwracać uwagę na inne poza mową kanały komunikacyjne wysyłane przez dziecko (oddech, sygnały płynące z ciała, wyraz oczu, mimika, postawa –układ ciała, gestykulacja, odgłosy nieartykułowane).</w:t>
      </w:r>
    </w:p>
    <w:p w:rsidR="00F603B1" w:rsidRDefault="00F603B1" w:rsidP="005A1A73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Unikaj nadmiernego mówienia - mów o rzeczach istotnych dla dziecka </w:t>
      </w:r>
    </w:p>
    <w:p w:rsidR="00F603B1" w:rsidRDefault="00F603B1" w:rsidP="005A1A73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Unikać żartów, ironii, porównań metafor</w:t>
      </w:r>
    </w:p>
    <w:p w:rsidR="00F603B1" w:rsidRDefault="00F603B1" w:rsidP="005A1A73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Nie zniechęcaj się kiedy dziecko nie patrzy Ci w oczy </w:t>
      </w:r>
    </w:p>
    <w:p w:rsidR="00F603B1" w:rsidRDefault="00F603B1" w:rsidP="005A1A73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Nie zwracaj uwagi na manieryzmy </w:t>
      </w:r>
    </w:p>
    <w:p w:rsidR="00F603B1" w:rsidRDefault="00F603B1" w:rsidP="005A1A73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Przekazuj dziecku informacje o tym co i jak zrobić a nie czego nie wolno m</w:t>
      </w:r>
      <w:r w:rsidR="00B207F6">
        <w:rPr>
          <w:rFonts w:ascii="Times New Roman" w:hAnsi="Times New Roman" w:cs="Times New Roman"/>
          <w:sz w:val="24"/>
          <w:szCs w:val="24"/>
        </w:rPr>
        <w:t>u robić (zamiast „nie ruszaj tego” to „zostaw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F603B1" w:rsidRDefault="00F603B1">
      <w:pPr>
        <w:rPr>
          <w:rFonts w:ascii="Times New Roman" w:hAnsi="Times New Roman" w:cs="Times New Roman"/>
          <w:b/>
          <w:sz w:val="24"/>
          <w:szCs w:val="24"/>
        </w:rPr>
      </w:pPr>
    </w:p>
    <w:p w:rsidR="00B207F6" w:rsidRDefault="00B207F6">
      <w:pPr>
        <w:rPr>
          <w:rFonts w:ascii="Times New Roman" w:hAnsi="Times New Roman" w:cs="Times New Roman"/>
          <w:b/>
          <w:sz w:val="24"/>
          <w:szCs w:val="24"/>
        </w:rPr>
      </w:pPr>
    </w:p>
    <w:p w:rsidR="00B207F6" w:rsidRDefault="00B207F6">
      <w:pPr>
        <w:rPr>
          <w:rFonts w:ascii="Times New Roman" w:hAnsi="Times New Roman" w:cs="Times New Roman"/>
          <w:b/>
          <w:sz w:val="24"/>
          <w:szCs w:val="24"/>
        </w:rPr>
      </w:pPr>
    </w:p>
    <w:p w:rsidR="00B207F6" w:rsidRDefault="00B207F6" w:rsidP="00B207F6">
      <w:pPr>
        <w:rPr>
          <w:rFonts w:ascii="Times New Roman" w:hAnsi="Times New Roman" w:cs="Times New Roman"/>
          <w:b/>
          <w:sz w:val="24"/>
          <w:szCs w:val="24"/>
        </w:rPr>
      </w:pPr>
      <w:r w:rsidRPr="001417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Rekomendacje  i wskazania do organizowania usługi w </w:t>
      </w:r>
      <w:r>
        <w:rPr>
          <w:rFonts w:ascii="Times New Roman" w:hAnsi="Times New Roman" w:cs="Times New Roman"/>
          <w:b/>
          <w:sz w:val="24"/>
          <w:szCs w:val="24"/>
        </w:rPr>
        <w:t xml:space="preserve">kawiarni  </w:t>
      </w:r>
    </w:p>
    <w:p w:rsidR="00B207F6" w:rsidRDefault="00B207F6" w:rsidP="00B207F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Zapoznaj się /opracuj we współpracy z rodzicem/opiekunem dziecka  „Paszport komunikacyjny” dziecka </w:t>
      </w:r>
    </w:p>
    <w:p w:rsidR="00B207F6" w:rsidRDefault="00B207F6" w:rsidP="00B207F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Przygotuj krótki przewodnik po kawiarni  Oprowadź dziecko zapoznając go przestrzenią i z asortymentem </w:t>
      </w:r>
      <w:r w:rsidR="0075282B">
        <w:rPr>
          <w:rFonts w:ascii="Times New Roman" w:hAnsi="Times New Roman" w:cs="Times New Roman"/>
          <w:sz w:val="24"/>
          <w:szCs w:val="24"/>
        </w:rPr>
        <w:t>kawiarni</w:t>
      </w:r>
      <w:r>
        <w:rPr>
          <w:rFonts w:ascii="Times New Roman" w:hAnsi="Times New Roman" w:cs="Times New Roman"/>
          <w:sz w:val="24"/>
          <w:szCs w:val="24"/>
        </w:rPr>
        <w:t xml:space="preserve"> , sposobami korzystania z </w:t>
      </w:r>
      <w:r w:rsidR="0075282B">
        <w:rPr>
          <w:rFonts w:ascii="Times New Roman" w:hAnsi="Times New Roman" w:cs="Times New Roman"/>
          <w:sz w:val="24"/>
          <w:szCs w:val="24"/>
        </w:rPr>
        <w:t>kawiarni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07F6" w:rsidRDefault="00B207F6" w:rsidP="00B207F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Prześledź ,które miejsca mogą być trudne pod względem ilości natężenia bodźców (głośno, duże natężenie ruchu ,nadmiar  gości w kawiarni  trudnoś</w:t>
      </w:r>
      <w:r w:rsidR="00BE3EC0">
        <w:rPr>
          <w:rFonts w:ascii="Times New Roman" w:hAnsi="Times New Roman" w:cs="Times New Roman"/>
          <w:sz w:val="24"/>
          <w:szCs w:val="24"/>
        </w:rPr>
        <w:t>ć</w:t>
      </w:r>
      <w:r>
        <w:rPr>
          <w:rFonts w:ascii="Times New Roman" w:hAnsi="Times New Roman" w:cs="Times New Roman"/>
          <w:sz w:val="24"/>
          <w:szCs w:val="24"/>
        </w:rPr>
        <w:t xml:space="preserve"> w dokonywaniu wyboru produktów z menu,  jak i sytuacji ( hałas, odwiedziny klientów, głośne rozmowy,  zamykanie otwieranie drzwi, dobiegające odgłosy z ulicy,    i w jaki sposób przeorganizować sytuacje  lub uprzedzać dziecko  zgodnie z jego preferencjami sensorycznymi (inf. z Paszportu komunikacyjnego ustalić termin spotkań z mniejszym natężeniem ruchu )</w:t>
      </w:r>
    </w:p>
    <w:p w:rsidR="00B207F6" w:rsidRDefault="00B207F6" w:rsidP="00B207F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Unikać bodźców  dezintegrujących (nadmiar klientów stosować bodźce sensoryczne uspokajające ( np. ulubiony przedmiot w dłoni,</w:t>
      </w:r>
      <w:r w:rsidR="00BE3E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torebka  guma do żucia, . . wykorzystanie stoperów w uszach , słuchawek )</w:t>
      </w:r>
    </w:p>
    <w:p w:rsidR="00B207F6" w:rsidRDefault="00B207F6" w:rsidP="00B207F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A1A73">
        <w:rPr>
          <w:rFonts w:ascii="Times New Roman" w:hAnsi="Times New Roman" w:cs="Times New Roman"/>
          <w:sz w:val="24"/>
          <w:szCs w:val="24"/>
        </w:rPr>
        <w:t>Przygotować plansze z planem działań –piktogramy, zdjęcia i zapoznać z nim dziecko .w trakcie usługi pokazywać na jakim etapie jest usługa i co go jeszcze czeka.</w:t>
      </w:r>
    </w:p>
    <w:p w:rsidR="00B207F6" w:rsidRPr="00401FB1" w:rsidRDefault="00B207F6" w:rsidP="00B207F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Podczas wydawania poleceń, instrukcji wspierać się zdjęciami, piktogramami </w:t>
      </w:r>
    </w:p>
    <w:p w:rsidR="00B207F6" w:rsidRDefault="00B207F6" w:rsidP="00B207F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Uprzedzać dziecko o każdej zmianie </w:t>
      </w:r>
    </w:p>
    <w:p w:rsidR="00B207F6" w:rsidRDefault="00B207F6" w:rsidP="00B207F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Zdobyć uwagę dziecka dostosowując komunikaty werbalne do poziomu dziecka pod względem struktury mówić spokojnie zdecydowanie treści  instrukcje krótkie, klarowne, pojedyncze </w:t>
      </w:r>
    </w:p>
    <w:p w:rsidR="00B207F6" w:rsidRDefault="00B207F6" w:rsidP="00B207F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Mówiąc pokazywać  co mamy na myśli korzystając z języka gestów i demonstracji</w:t>
      </w:r>
    </w:p>
    <w:p w:rsidR="00B207F6" w:rsidRDefault="00B207F6" w:rsidP="00B207F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Okazywać dziecku że jesteś jego uważnym słuchaczem wysyłanych przez niego komunikatów starając się zrozumieć jego próby komunikowania się (dziecko szarpie cie w kierunku z którego chce coś dostać, staje obok czegoś co chciało</w:t>
      </w:r>
      <w:r w:rsidR="00BE3EC0">
        <w:rPr>
          <w:rFonts w:ascii="Times New Roman" w:hAnsi="Times New Roman" w:cs="Times New Roman"/>
          <w:sz w:val="24"/>
          <w:szCs w:val="24"/>
        </w:rPr>
        <w:t xml:space="preserve">by otrzymać, patrzy na artykuł </w:t>
      </w:r>
      <w:r>
        <w:rPr>
          <w:rFonts w:ascii="Times New Roman" w:hAnsi="Times New Roman" w:cs="Times New Roman"/>
          <w:sz w:val="24"/>
          <w:szCs w:val="24"/>
        </w:rPr>
        <w:t xml:space="preserve"> który by chciało mieć, kiedy czegoś chce może powtórzyć Twoje pytanie  np. Czy chcesz sok? Jako formę akceptacji czynności.</w:t>
      </w:r>
    </w:p>
    <w:p w:rsidR="00B207F6" w:rsidRDefault="00B207F6" w:rsidP="00B207F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Zwracać uwagę na inne poza mową kanały komunikacyjne wysyłane przez dziecko (oddech, sygnały płynące z ciała, wyraz oczu, mimika, postawa –układ ciała, gestykulacja, odgłosy nieartykułowane).</w:t>
      </w:r>
    </w:p>
    <w:p w:rsidR="00B207F6" w:rsidRDefault="00B207F6" w:rsidP="00B207F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Unikaj nadmiernego mówienia – ograniczyć się do menu kawiarni </w:t>
      </w:r>
    </w:p>
    <w:p w:rsidR="00B207F6" w:rsidRDefault="00B207F6" w:rsidP="00B207F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Unikać żartów, ironii, porównań metafor</w:t>
      </w:r>
    </w:p>
    <w:p w:rsidR="00B207F6" w:rsidRDefault="00B207F6" w:rsidP="00B207F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Nie zniechęcaj się kiedy dziecko nie patrzy Ci w oczy </w:t>
      </w:r>
    </w:p>
    <w:p w:rsidR="00B207F6" w:rsidRDefault="00B207F6" w:rsidP="00B207F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Nie zwracaj uwagi na manieryzmy </w:t>
      </w:r>
    </w:p>
    <w:p w:rsidR="00B207F6" w:rsidRDefault="00B207F6" w:rsidP="00B207F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Przekazuj dziecku informacje o tym co i jak zrobić a nie czego nie wolno mu robić (zamiast „nie ruszaj tego” to „zostaw”</w:t>
      </w:r>
    </w:p>
    <w:p w:rsidR="00B207F6" w:rsidRPr="00141792" w:rsidRDefault="00B207F6" w:rsidP="00B207F6">
      <w:pPr>
        <w:rPr>
          <w:rFonts w:ascii="Times New Roman" w:hAnsi="Times New Roman" w:cs="Times New Roman"/>
          <w:b/>
          <w:sz w:val="24"/>
          <w:szCs w:val="24"/>
        </w:rPr>
      </w:pPr>
    </w:p>
    <w:p w:rsidR="00B207F6" w:rsidRDefault="00BE3EC0" w:rsidP="00BE3EC0">
      <w:pPr>
        <w:tabs>
          <w:tab w:val="left" w:pos="229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BE3EC0" w:rsidRDefault="00BE3EC0" w:rsidP="00BE3EC0">
      <w:pPr>
        <w:tabs>
          <w:tab w:val="left" w:pos="2295"/>
        </w:tabs>
        <w:rPr>
          <w:rFonts w:ascii="Times New Roman" w:hAnsi="Times New Roman" w:cs="Times New Roman"/>
          <w:b/>
          <w:sz w:val="24"/>
          <w:szCs w:val="24"/>
        </w:rPr>
      </w:pPr>
    </w:p>
    <w:p w:rsidR="0075282B" w:rsidRDefault="0075282B" w:rsidP="00BE3EC0">
      <w:pPr>
        <w:tabs>
          <w:tab w:val="left" w:pos="2295"/>
        </w:tabs>
        <w:rPr>
          <w:rFonts w:ascii="Times New Roman" w:hAnsi="Times New Roman" w:cs="Times New Roman"/>
          <w:b/>
          <w:sz w:val="24"/>
          <w:szCs w:val="24"/>
        </w:rPr>
      </w:pPr>
    </w:p>
    <w:p w:rsidR="00B207F6" w:rsidRDefault="00B207F6" w:rsidP="00B207F6">
      <w:pPr>
        <w:rPr>
          <w:rFonts w:ascii="Times New Roman" w:hAnsi="Times New Roman" w:cs="Times New Roman"/>
          <w:b/>
          <w:sz w:val="24"/>
          <w:szCs w:val="24"/>
        </w:rPr>
      </w:pPr>
      <w:r w:rsidRPr="001417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Rekomendacje  i wskazania do organizowania usługi w </w:t>
      </w:r>
      <w:r>
        <w:rPr>
          <w:rFonts w:ascii="Times New Roman" w:hAnsi="Times New Roman" w:cs="Times New Roman"/>
          <w:b/>
          <w:sz w:val="24"/>
          <w:szCs w:val="24"/>
        </w:rPr>
        <w:t xml:space="preserve">bibliotece </w:t>
      </w:r>
    </w:p>
    <w:p w:rsidR="00B207F6" w:rsidRDefault="00B207F6" w:rsidP="00B207F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Zapoznaj się /opracuj we współpracy z rodzicem/opiekunem dziecka  „Paszport komunikacyjny” dziecka </w:t>
      </w:r>
    </w:p>
    <w:p w:rsidR="00B207F6" w:rsidRDefault="00B207F6" w:rsidP="00B207F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Przygotuj krótki przewodnik po </w:t>
      </w:r>
      <w:r w:rsidR="00E47A31">
        <w:rPr>
          <w:rFonts w:ascii="Times New Roman" w:hAnsi="Times New Roman" w:cs="Times New Roman"/>
          <w:sz w:val="24"/>
          <w:szCs w:val="24"/>
        </w:rPr>
        <w:t>bibliotece jako nowej przestrzeni w której specyficznie trzeba się poruszać .</w:t>
      </w:r>
      <w:r>
        <w:rPr>
          <w:rFonts w:ascii="Times New Roman" w:hAnsi="Times New Roman" w:cs="Times New Roman"/>
          <w:sz w:val="24"/>
          <w:szCs w:val="24"/>
        </w:rPr>
        <w:t xml:space="preserve">Oprowadź dziecko zapoznając go </w:t>
      </w:r>
      <w:r w:rsidR="00E47A31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 xml:space="preserve">przestrzenią i z </w:t>
      </w:r>
      <w:r w:rsidR="00E47A31">
        <w:rPr>
          <w:rFonts w:ascii="Times New Roman" w:hAnsi="Times New Roman" w:cs="Times New Roman"/>
          <w:sz w:val="24"/>
          <w:szCs w:val="24"/>
        </w:rPr>
        <w:t>wyposażeniem</w:t>
      </w:r>
      <w:r>
        <w:rPr>
          <w:rFonts w:ascii="Times New Roman" w:hAnsi="Times New Roman" w:cs="Times New Roman"/>
          <w:sz w:val="24"/>
          <w:szCs w:val="24"/>
        </w:rPr>
        <w:t xml:space="preserve"> , jego działami , sposobami korzystania z </w:t>
      </w:r>
      <w:r w:rsidR="00E47A31">
        <w:rPr>
          <w:rFonts w:ascii="Times New Roman" w:hAnsi="Times New Roman" w:cs="Times New Roman"/>
          <w:sz w:val="24"/>
          <w:szCs w:val="24"/>
        </w:rPr>
        <w:t xml:space="preserve"> usług biblioteki 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07F6" w:rsidRDefault="00B207F6" w:rsidP="00B207F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Prześledź ,które miejsca mogą być trudne pod względem </w:t>
      </w:r>
      <w:r w:rsidR="00E47A31">
        <w:rPr>
          <w:rFonts w:ascii="Times New Roman" w:hAnsi="Times New Roman" w:cs="Times New Roman"/>
          <w:sz w:val="24"/>
          <w:szCs w:val="24"/>
        </w:rPr>
        <w:t xml:space="preserve">organizacyjnym i </w:t>
      </w:r>
      <w:r>
        <w:rPr>
          <w:rFonts w:ascii="Times New Roman" w:hAnsi="Times New Roman" w:cs="Times New Roman"/>
          <w:sz w:val="24"/>
          <w:szCs w:val="24"/>
        </w:rPr>
        <w:t>ilości natężenia bodźców (</w:t>
      </w:r>
      <w:r w:rsidR="00E47A31">
        <w:rPr>
          <w:rFonts w:ascii="Times New Roman" w:hAnsi="Times New Roman" w:cs="Times New Roman"/>
          <w:sz w:val="24"/>
          <w:szCs w:val="24"/>
        </w:rPr>
        <w:t>duża specyficzna przestrzeń w bibliotece ,  trudność</w:t>
      </w:r>
      <w:r>
        <w:rPr>
          <w:rFonts w:ascii="Times New Roman" w:hAnsi="Times New Roman" w:cs="Times New Roman"/>
          <w:sz w:val="24"/>
          <w:szCs w:val="24"/>
        </w:rPr>
        <w:t xml:space="preserve"> w dokonywaniu wyboru</w:t>
      </w:r>
      <w:r w:rsidR="00E47A31">
        <w:rPr>
          <w:rFonts w:ascii="Times New Roman" w:hAnsi="Times New Roman" w:cs="Times New Roman"/>
          <w:sz w:val="24"/>
          <w:szCs w:val="24"/>
        </w:rPr>
        <w:t xml:space="preserve"> asortymentu z katalogów  jak i sytuacji ( brak głośnych dźwięków </w:t>
      </w:r>
      <w:r>
        <w:rPr>
          <w:rFonts w:ascii="Times New Roman" w:hAnsi="Times New Roman" w:cs="Times New Roman"/>
          <w:sz w:val="24"/>
          <w:szCs w:val="24"/>
        </w:rPr>
        <w:t xml:space="preserve">, zamykanie otwieranie drzwi, dobiegające odgłosy </w:t>
      </w:r>
      <w:r w:rsidR="00E47A31">
        <w:rPr>
          <w:rFonts w:ascii="Times New Roman" w:hAnsi="Times New Roman" w:cs="Times New Roman"/>
          <w:sz w:val="24"/>
          <w:szCs w:val="24"/>
        </w:rPr>
        <w:t xml:space="preserve">z </w:t>
      </w:r>
      <w:proofErr w:type="spellStart"/>
      <w:r w:rsidR="00E47A31">
        <w:rPr>
          <w:rFonts w:ascii="Times New Roman" w:hAnsi="Times New Roman" w:cs="Times New Roman"/>
          <w:sz w:val="24"/>
          <w:szCs w:val="24"/>
        </w:rPr>
        <w:t>ulicy,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 jaki sposób przeorganizować sytuacje  lub uprzedzać dziecko  zgodnie z jego preferencjami sensorycznymi (inf. z Paszportu komunikacyjnego ustalić termin spotkań z mniejszym natężeniem ruchu )</w:t>
      </w:r>
    </w:p>
    <w:p w:rsidR="00B207F6" w:rsidRDefault="00B207F6" w:rsidP="00B207F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A1A73">
        <w:rPr>
          <w:rFonts w:ascii="Times New Roman" w:hAnsi="Times New Roman" w:cs="Times New Roman"/>
          <w:sz w:val="24"/>
          <w:szCs w:val="24"/>
        </w:rPr>
        <w:t>Przygotować plansze z planem działań –piktogramy, zdjęcia i zapoznać z nim dziecko .w trakcie usługi pokazywać na jakim etapie jest usługa i co go jeszcze czeka.</w:t>
      </w:r>
    </w:p>
    <w:p w:rsidR="00B207F6" w:rsidRDefault="00B207F6" w:rsidP="00B207F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Podczas wydawania poleceń, instrukcji wspierać się zdjęciami, piktogramami </w:t>
      </w:r>
    </w:p>
    <w:p w:rsidR="00E47A31" w:rsidRDefault="00E47A31" w:rsidP="00B207F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Poznać zasady korzystania ze zbiorów  biblioteki</w:t>
      </w:r>
    </w:p>
    <w:p w:rsidR="00E47A31" w:rsidRPr="00401FB1" w:rsidRDefault="00BE3EC0" w:rsidP="00B207F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Przygotować pakiet fiszek komunikacyjnych z podpowiedziami słownymi i w postaci podpowiedzi obrazkowych z zakresu założenia karty bibliotecznej, wypożyczenia ,książek, skorzystania z czytelni </w:t>
      </w:r>
      <w:r w:rsidR="00E4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7F6" w:rsidRDefault="00B207F6" w:rsidP="00B207F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Uprzedzać dziecko o każdej zmianie </w:t>
      </w:r>
    </w:p>
    <w:p w:rsidR="00B207F6" w:rsidRDefault="00B207F6" w:rsidP="00B207F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Zdobyć uwagę dziecka dostosowując komunikaty werbalne do poziomu dziecka pod względem struktury</w:t>
      </w:r>
      <w:r w:rsidR="00BE3EC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="00BE3EC0">
        <w:rPr>
          <w:rFonts w:ascii="Times New Roman" w:hAnsi="Times New Roman" w:cs="Times New Roman"/>
          <w:sz w:val="24"/>
          <w:szCs w:val="24"/>
        </w:rPr>
        <w:t>ówić spokojnie zdecydowanie ,</w:t>
      </w:r>
      <w:r>
        <w:rPr>
          <w:rFonts w:ascii="Times New Roman" w:hAnsi="Times New Roman" w:cs="Times New Roman"/>
          <w:sz w:val="24"/>
          <w:szCs w:val="24"/>
        </w:rPr>
        <w:t xml:space="preserve">  instrukcje krótkie, klarowne, pojedyncze </w:t>
      </w:r>
    </w:p>
    <w:p w:rsidR="00B207F6" w:rsidRDefault="00B207F6" w:rsidP="00B207F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Mówiąc pokazywać  co mamy na myśli korzystając z języka gestów i demonstracji</w:t>
      </w:r>
    </w:p>
    <w:p w:rsidR="00B207F6" w:rsidRDefault="00B207F6" w:rsidP="00B207F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Okazywać dziecku że jesteś jego uważnym słuchaczem wysyłanych przez niego komunikatów starając się zrozumieć jego próby komunikowania się (dziecko szarpie cie w kierunku z którego chce coś dostać, staje obok czegoś co chciałoby otrzymać, patrzy na przedmiot który by chciało mieć, kiedy czegoś chce może powtórzyć Twoje pytanie </w:t>
      </w:r>
      <w:r w:rsidR="00BE3EC0">
        <w:rPr>
          <w:rFonts w:ascii="Times New Roman" w:hAnsi="Times New Roman" w:cs="Times New Roman"/>
          <w:sz w:val="24"/>
          <w:szCs w:val="24"/>
        </w:rPr>
        <w:t xml:space="preserve"> np. Czy chcesz gazetę </w:t>
      </w:r>
      <w:r>
        <w:rPr>
          <w:rFonts w:ascii="Times New Roman" w:hAnsi="Times New Roman" w:cs="Times New Roman"/>
          <w:sz w:val="24"/>
          <w:szCs w:val="24"/>
        </w:rPr>
        <w:t>? Jako formę akceptacji czynności.</w:t>
      </w:r>
    </w:p>
    <w:p w:rsidR="00B207F6" w:rsidRDefault="00B207F6" w:rsidP="00B207F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Zwracać uwagę na inne poza mową kanały komunikacyjne wysyłane przez dziecko (oddech, sygnały płynące z ciała, wyraz oczu, mimika, postawa –układ ciała, gestykulacja, odgłosy nieartykułowane).</w:t>
      </w:r>
    </w:p>
    <w:p w:rsidR="00B207F6" w:rsidRDefault="00B207F6" w:rsidP="00B207F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Unikaj nadmiernego mówienia – ograniczyć </w:t>
      </w:r>
      <w:r w:rsidR="00BE3EC0">
        <w:rPr>
          <w:rFonts w:ascii="Times New Roman" w:hAnsi="Times New Roman" w:cs="Times New Roman"/>
          <w:sz w:val="24"/>
          <w:szCs w:val="24"/>
        </w:rPr>
        <w:t xml:space="preserve">się do słownictwa związanego z wypożyczeniem księgozbioru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7F6" w:rsidRDefault="00B207F6" w:rsidP="00B207F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Unikać żartów, ironii, porównań metafor</w:t>
      </w:r>
    </w:p>
    <w:p w:rsidR="00B207F6" w:rsidRDefault="00B207F6" w:rsidP="00B207F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Nie zniechęcaj się kiedy dziecko nie patrzy Ci w oczy </w:t>
      </w:r>
    </w:p>
    <w:p w:rsidR="00B207F6" w:rsidRDefault="00B207F6" w:rsidP="00B207F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Nie zwracaj uwagi na manieryzmy </w:t>
      </w:r>
    </w:p>
    <w:p w:rsidR="00B207F6" w:rsidRDefault="00B207F6" w:rsidP="00B207F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Przekazuj dziecku informacje o tym co i jak zrobić a nie czego nie wolno mu robić (zamiast „nie ruszaj tego” to „zostaw”</w:t>
      </w:r>
    </w:p>
    <w:p w:rsidR="00B207F6" w:rsidRDefault="00B207F6">
      <w:pPr>
        <w:rPr>
          <w:rFonts w:ascii="Times New Roman" w:hAnsi="Times New Roman" w:cs="Times New Roman"/>
          <w:b/>
          <w:sz w:val="24"/>
          <w:szCs w:val="24"/>
        </w:rPr>
      </w:pPr>
    </w:p>
    <w:p w:rsidR="00B207F6" w:rsidRPr="00141792" w:rsidRDefault="00B207F6">
      <w:pPr>
        <w:rPr>
          <w:rFonts w:ascii="Times New Roman" w:hAnsi="Times New Roman" w:cs="Times New Roman"/>
          <w:b/>
          <w:sz w:val="24"/>
          <w:szCs w:val="24"/>
        </w:rPr>
      </w:pPr>
    </w:p>
    <w:sectPr w:rsidR="00B207F6" w:rsidRPr="00141792" w:rsidSect="00E405E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CA1" w:rsidRDefault="00CB1CA1" w:rsidP="00CB1CA1">
      <w:pPr>
        <w:spacing w:after="0" w:line="240" w:lineRule="auto"/>
      </w:pPr>
      <w:r>
        <w:separator/>
      </w:r>
    </w:p>
  </w:endnote>
  <w:endnote w:type="continuationSeparator" w:id="0">
    <w:p w:rsidR="00CB1CA1" w:rsidRDefault="00CB1CA1" w:rsidP="00CB1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A1" w:rsidRDefault="00CB1CA1">
    <w:pPr>
      <w:pStyle w:val="Stopka"/>
    </w:pPr>
    <w:r w:rsidRPr="00CB1CA1">
      <w:drawing>
        <wp:anchor distT="0" distB="0" distL="114300" distR="114300" simplePos="0" relativeHeight="251662336" behindDoc="0" locked="0" layoutInCell="1" allowOverlap="1" wp14:anchorId="73042B89" wp14:editId="020710F2">
          <wp:simplePos x="0" y="0"/>
          <wp:positionH relativeFrom="column">
            <wp:posOffset>986155</wp:posOffset>
          </wp:positionH>
          <wp:positionV relativeFrom="paragraph">
            <wp:posOffset>-99060</wp:posOffset>
          </wp:positionV>
          <wp:extent cx="1514475" cy="542925"/>
          <wp:effectExtent l="0" t="0" r="0" b="0"/>
          <wp:wrapSquare wrapText="bothSides"/>
          <wp:docPr id="2" name="Obraz 2" descr="Logo-Małopolska-szraf-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-Małopolska-szraf-H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B1CA1">
      <w:drawing>
        <wp:anchor distT="0" distB="0" distL="114300" distR="114300" simplePos="0" relativeHeight="251661312" behindDoc="0" locked="0" layoutInCell="1" allowOverlap="1" wp14:anchorId="6503335E" wp14:editId="46D695B5">
          <wp:simplePos x="0" y="0"/>
          <wp:positionH relativeFrom="column">
            <wp:posOffset>-556895</wp:posOffset>
          </wp:positionH>
          <wp:positionV relativeFrom="paragraph">
            <wp:posOffset>-156210</wp:posOffset>
          </wp:positionV>
          <wp:extent cx="1238250" cy="581660"/>
          <wp:effectExtent l="0" t="0" r="0" b="0"/>
          <wp:wrapSquare wrapText="bothSides"/>
          <wp:docPr id="8" name="Obraz 8" descr="\\192.168.0.2\miis\Promocja\Logo UE\POJEDYNCZE\logo_FE_Wiedza_Edukacja_Rozwoj_rgb-czarbi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192.168.0.2\miis\Promocja\Logo UE\POJEDYNCZE\logo_FE_Wiedza_Edukacja_Rozwoj_rgb-czarbial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B1CA1">
      <w:drawing>
        <wp:anchor distT="0" distB="0" distL="114300" distR="114300" simplePos="0" relativeHeight="251660288" behindDoc="0" locked="0" layoutInCell="1" allowOverlap="1" wp14:anchorId="1B6140DD" wp14:editId="7D020D09">
          <wp:simplePos x="0" y="0"/>
          <wp:positionH relativeFrom="column">
            <wp:posOffset>2910205</wp:posOffset>
          </wp:positionH>
          <wp:positionV relativeFrom="paragraph">
            <wp:posOffset>-70485</wp:posOffset>
          </wp:positionV>
          <wp:extent cx="1047750" cy="400050"/>
          <wp:effectExtent l="0" t="0" r="0" b="0"/>
          <wp:wrapSquare wrapText="bothSides"/>
          <wp:docPr id="6" name="Picture 2" descr="\\192.168.0.2\public\NOWE LOGO\!dla LAIKA\logo do PREZENTACJI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\\192.168.0.2\public\NOWE LOGO\!dla LAIKA\logo do PREZENTACJI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400050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B1CA1">
      <w:drawing>
        <wp:anchor distT="0" distB="0" distL="114300" distR="114300" simplePos="0" relativeHeight="251659264" behindDoc="0" locked="0" layoutInCell="1" allowOverlap="1" wp14:anchorId="04CC389B" wp14:editId="29A433BA">
          <wp:simplePos x="0" y="0"/>
          <wp:positionH relativeFrom="column">
            <wp:posOffset>4453255</wp:posOffset>
          </wp:positionH>
          <wp:positionV relativeFrom="paragraph">
            <wp:posOffset>-127635</wp:posOffset>
          </wp:positionV>
          <wp:extent cx="1847850" cy="544830"/>
          <wp:effectExtent l="0" t="0" r="0" b="0"/>
          <wp:wrapSquare wrapText="bothSides"/>
          <wp:docPr id="7" name="Obraz 7" descr="\\192.168.0.2\miis\Promocja\Logo UE\POJEDYNCZE\EU_EFS_rgb-czarbi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192.168.0.2\miis\Promocja\Logo UE\POJEDYNCZE\EU_EFS_rgb-czarbial.jp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5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CA1" w:rsidRDefault="00CB1CA1" w:rsidP="00CB1CA1">
      <w:pPr>
        <w:spacing w:after="0" w:line="240" w:lineRule="auto"/>
      </w:pPr>
      <w:r>
        <w:separator/>
      </w:r>
    </w:p>
  </w:footnote>
  <w:footnote w:type="continuationSeparator" w:id="0">
    <w:p w:rsidR="00CB1CA1" w:rsidRDefault="00CB1CA1" w:rsidP="00CB1C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14241"/>
    <w:multiLevelType w:val="hybridMultilevel"/>
    <w:tmpl w:val="3EC0B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3B064B"/>
    <w:multiLevelType w:val="hybridMultilevel"/>
    <w:tmpl w:val="3EC0B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044602"/>
    <w:multiLevelType w:val="hybridMultilevel"/>
    <w:tmpl w:val="F52896B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C0329BA"/>
    <w:multiLevelType w:val="hybridMultilevel"/>
    <w:tmpl w:val="06A8B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771CD5"/>
    <w:multiLevelType w:val="hybridMultilevel"/>
    <w:tmpl w:val="F52896B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8C747D9"/>
    <w:multiLevelType w:val="hybridMultilevel"/>
    <w:tmpl w:val="3EC0B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427C"/>
    <w:rsid w:val="000825E8"/>
    <w:rsid w:val="00141792"/>
    <w:rsid w:val="00217F96"/>
    <w:rsid w:val="003A6511"/>
    <w:rsid w:val="00401FB1"/>
    <w:rsid w:val="005A1A73"/>
    <w:rsid w:val="006C6980"/>
    <w:rsid w:val="0075282B"/>
    <w:rsid w:val="007F2985"/>
    <w:rsid w:val="008A2692"/>
    <w:rsid w:val="00A90176"/>
    <w:rsid w:val="00B207F6"/>
    <w:rsid w:val="00B474B7"/>
    <w:rsid w:val="00BE3EC0"/>
    <w:rsid w:val="00C07740"/>
    <w:rsid w:val="00C3427C"/>
    <w:rsid w:val="00CB1CA1"/>
    <w:rsid w:val="00CC65D2"/>
    <w:rsid w:val="00E16015"/>
    <w:rsid w:val="00E405E8"/>
    <w:rsid w:val="00E47A31"/>
    <w:rsid w:val="00E90398"/>
    <w:rsid w:val="00F6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05E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4179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B1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1CA1"/>
  </w:style>
  <w:style w:type="paragraph" w:styleId="Stopka">
    <w:name w:val="footer"/>
    <w:basedOn w:val="Normalny"/>
    <w:link w:val="StopkaZnak"/>
    <w:uiPriority w:val="99"/>
    <w:unhideWhenUsed/>
    <w:rsid w:val="00CB1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1C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9</Pages>
  <Words>2794</Words>
  <Characters>16769</Characters>
  <Application>Microsoft Office Word</Application>
  <DocSecurity>0</DocSecurity>
  <Lines>139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Skręt</dc:creator>
  <cp:lastModifiedBy>mcyran</cp:lastModifiedBy>
  <cp:revision>2</cp:revision>
  <cp:lastPrinted>2019-04-02T07:15:00Z</cp:lastPrinted>
  <dcterms:created xsi:type="dcterms:W3CDTF">2019-03-20T00:15:00Z</dcterms:created>
  <dcterms:modified xsi:type="dcterms:W3CDTF">2019-04-02T07:15:00Z</dcterms:modified>
</cp:coreProperties>
</file>